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riekatabuky"/>
        <w:tblpPr w:leftFromText="141" w:rightFromText="141" w:vertAnchor="page" w:horzAnchor="margin" w:tblpY="826"/>
        <w:tblW w:w="5000" w:type="pct"/>
        <w:tblCellMar>
          <w:left w:w="0" w:type="dxa"/>
          <w:right w:w="0" w:type="dxa"/>
        </w:tblCellMar>
        <w:tblLook w:val="0600" w:firstRow="0" w:lastRow="0" w:firstColumn="0" w:lastColumn="0" w:noHBand="1" w:noVBand="1"/>
      </w:tblPr>
      <w:tblGrid>
        <w:gridCol w:w="91"/>
        <w:gridCol w:w="1465"/>
        <w:gridCol w:w="1159"/>
        <w:gridCol w:w="681"/>
        <w:gridCol w:w="141"/>
        <w:gridCol w:w="373"/>
        <w:gridCol w:w="383"/>
        <w:gridCol w:w="398"/>
        <w:gridCol w:w="180"/>
        <w:gridCol w:w="379"/>
        <w:gridCol w:w="112"/>
        <w:gridCol w:w="214"/>
        <w:gridCol w:w="673"/>
        <w:gridCol w:w="869"/>
        <w:gridCol w:w="643"/>
        <w:gridCol w:w="108"/>
        <w:gridCol w:w="457"/>
        <w:gridCol w:w="141"/>
        <w:gridCol w:w="84"/>
        <w:gridCol w:w="481"/>
        <w:gridCol w:w="1167"/>
      </w:tblGrid>
      <w:tr w:rsidR="0044786D" w:rsidRPr="002E5C4B" w14:paraId="4A3CC50F" w14:textId="77777777" w:rsidTr="00782ECB">
        <w:trPr>
          <w:cantSplit/>
          <w:trHeight w:val="272"/>
        </w:trPr>
        <w:tc>
          <w:tcPr>
            <w:tcW w:w="2388" w:type="pct"/>
            <w:gridSpan w:val="9"/>
            <w:vMerge w:val="restart"/>
            <w:tcBorders>
              <w:top w:val="nil"/>
              <w:left w:val="nil"/>
              <w:right w:val="single" w:sz="4" w:space="0" w:color="auto"/>
            </w:tcBorders>
          </w:tcPr>
          <w:p w14:paraId="2F0F9115" w14:textId="77777777" w:rsidR="0044786D" w:rsidRPr="002E5C4B" w:rsidRDefault="0044786D" w:rsidP="00782ECB">
            <w:pPr>
              <w:spacing w:before="20"/>
              <w:jc w:val="left"/>
              <w:rPr>
                <w:rFonts w:ascii="Arial Narrow" w:eastAsia="Calibri" w:hAnsi="Arial Narrow"/>
                <w:sz w:val="16"/>
                <w:szCs w:val="16"/>
              </w:rPr>
            </w:pPr>
          </w:p>
        </w:tc>
        <w:tc>
          <w:tcPr>
            <w:tcW w:w="241" w:type="pct"/>
            <w:gridSpan w:val="2"/>
            <w:tcBorders>
              <w:left w:val="single" w:sz="4" w:space="0" w:color="auto"/>
            </w:tcBorders>
            <w:vAlign w:val="center"/>
          </w:tcPr>
          <w:p w14:paraId="033DAE58"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R15</w:t>
            </w:r>
          </w:p>
        </w:tc>
        <w:tc>
          <w:tcPr>
            <w:tcW w:w="105" w:type="pct"/>
            <w:tcBorders>
              <w:right w:val="nil"/>
            </w:tcBorders>
            <w:vAlign w:val="center"/>
          </w:tcPr>
          <w:p w14:paraId="70562608"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477029596"/>
              <w:placeholder>
                <w:docPart w:val="BD72DFF459594166992658854CF454F1"/>
              </w:placeholder>
              <w:text/>
            </w:sdtPr>
            <w:sdtEndPr/>
            <w:sdtContent>
              <w:p w14:paraId="33FDE65D"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903596000"/>
            <w:placeholder>
              <w:docPart w:val="F63AC93C715F4CC4BE9E690FDEE96024"/>
            </w:placeholder>
            <w:date>
              <w:dateFormat w:val="d.M.yyyy"/>
              <w:lid w:val="cs-CZ"/>
              <w:storeMappedDataAs w:val="dateTime"/>
              <w:calendar w:val="gregorian"/>
            </w:date>
          </w:sdtPr>
          <w:sdtEndPr/>
          <w:sdtContent>
            <w:tc>
              <w:tcPr>
                <w:tcW w:w="572" w:type="pct"/>
                <w:vAlign w:val="center"/>
              </w:tcPr>
              <w:p w14:paraId="2E7B4618"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0DC4AD9A" w14:textId="77777777" w:rsidTr="00782ECB">
        <w:trPr>
          <w:cantSplit/>
          <w:trHeight w:val="272"/>
        </w:trPr>
        <w:tc>
          <w:tcPr>
            <w:tcW w:w="2388" w:type="pct"/>
            <w:gridSpan w:val="9"/>
            <w:vMerge/>
            <w:tcBorders>
              <w:left w:val="nil"/>
              <w:right w:val="single" w:sz="4" w:space="0" w:color="auto"/>
            </w:tcBorders>
          </w:tcPr>
          <w:p w14:paraId="1860AF16"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5029A247"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R14</w:t>
            </w:r>
          </w:p>
        </w:tc>
        <w:tc>
          <w:tcPr>
            <w:tcW w:w="105" w:type="pct"/>
            <w:tcBorders>
              <w:right w:val="nil"/>
            </w:tcBorders>
            <w:vAlign w:val="center"/>
          </w:tcPr>
          <w:p w14:paraId="68435BFA"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590511637"/>
              <w:placeholder>
                <w:docPart w:val="BD72DFF459594166992658854CF454F1"/>
              </w:placeholder>
              <w:text/>
            </w:sdtPr>
            <w:sdtEndPr/>
            <w:sdtContent>
              <w:p w14:paraId="7B2C6C0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66954677"/>
            <w:placeholder>
              <w:docPart w:val="F63AC93C715F4CC4BE9E690FDEE96024"/>
            </w:placeholder>
            <w:date>
              <w:dateFormat w:val="d.M.yyyy"/>
              <w:lid w:val="cs-CZ"/>
              <w:storeMappedDataAs w:val="dateTime"/>
              <w:calendar w:val="gregorian"/>
            </w:date>
          </w:sdtPr>
          <w:sdtEndPr/>
          <w:sdtContent>
            <w:tc>
              <w:tcPr>
                <w:tcW w:w="572" w:type="pct"/>
                <w:vAlign w:val="center"/>
              </w:tcPr>
              <w:p w14:paraId="7238F2BA"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05C5A57E" w14:textId="77777777" w:rsidTr="00782ECB">
        <w:trPr>
          <w:cantSplit/>
          <w:trHeight w:val="272"/>
        </w:trPr>
        <w:tc>
          <w:tcPr>
            <w:tcW w:w="2388" w:type="pct"/>
            <w:gridSpan w:val="9"/>
            <w:vMerge/>
            <w:tcBorders>
              <w:left w:val="nil"/>
              <w:right w:val="single" w:sz="4" w:space="0" w:color="auto"/>
            </w:tcBorders>
          </w:tcPr>
          <w:p w14:paraId="4D44B34D"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5F9F8051"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R13</w:t>
            </w:r>
          </w:p>
        </w:tc>
        <w:tc>
          <w:tcPr>
            <w:tcW w:w="105" w:type="pct"/>
            <w:tcBorders>
              <w:right w:val="nil"/>
            </w:tcBorders>
            <w:vAlign w:val="center"/>
          </w:tcPr>
          <w:p w14:paraId="050A7A1F" w14:textId="77777777" w:rsidR="0044786D" w:rsidRPr="002E5C4B" w:rsidRDefault="0044786D" w:rsidP="00782ECB">
            <w:pPr>
              <w:spacing w:before="20"/>
              <w:jc w:val="left"/>
              <w:rPr>
                <w:rFonts w:ascii="Arial Narrow" w:eastAsia="Calibri" w:hAnsi="Arial Narrow"/>
                <w:sz w:val="16"/>
                <w:szCs w:val="16"/>
              </w:rPr>
            </w:pPr>
          </w:p>
        </w:tc>
        <w:sdt>
          <w:sdtPr>
            <w:rPr>
              <w:rFonts w:ascii="Arial Narrow" w:eastAsia="Calibri" w:hAnsi="Arial Narrow"/>
              <w:sz w:val="16"/>
              <w:szCs w:val="16"/>
            </w:rPr>
            <w:id w:val="593667656"/>
            <w:placeholder>
              <w:docPart w:val="BD72DFF459594166992658854CF454F1"/>
            </w:placeholder>
            <w:text/>
          </w:sdtPr>
          <w:sdtEndPr/>
          <w:sdtContent>
            <w:tc>
              <w:tcPr>
                <w:tcW w:w="1694" w:type="pct"/>
                <w:gridSpan w:val="8"/>
                <w:tcBorders>
                  <w:left w:val="nil"/>
                </w:tcBorders>
                <w:vAlign w:val="center"/>
              </w:tcPr>
              <w:p w14:paraId="7DFBB0CE"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tc>
          </w:sdtContent>
        </w:sdt>
        <w:sdt>
          <w:sdtPr>
            <w:rPr>
              <w:rFonts w:ascii="Arial Narrow" w:eastAsia="Calibri" w:hAnsi="Arial Narrow"/>
              <w:sz w:val="16"/>
              <w:szCs w:val="16"/>
            </w:rPr>
            <w:id w:val="-1846160659"/>
            <w:placeholder>
              <w:docPart w:val="F63AC93C715F4CC4BE9E690FDEE96024"/>
            </w:placeholder>
            <w:date>
              <w:dateFormat w:val="d.M.yyyy"/>
              <w:lid w:val="cs-CZ"/>
              <w:storeMappedDataAs w:val="dateTime"/>
              <w:calendar w:val="gregorian"/>
            </w:date>
          </w:sdtPr>
          <w:sdtEndPr/>
          <w:sdtContent>
            <w:tc>
              <w:tcPr>
                <w:tcW w:w="572" w:type="pct"/>
                <w:vAlign w:val="center"/>
              </w:tcPr>
              <w:p w14:paraId="3BBABBDB"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708F1310" w14:textId="77777777" w:rsidTr="00782ECB">
        <w:trPr>
          <w:cantSplit/>
          <w:trHeight w:val="272"/>
        </w:trPr>
        <w:tc>
          <w:tcPr>
            <w:tcW w:w="2388" w:type="pct"/>
            <w:gridSpan w:val="9"/>
            <w:vMerge/>
            <w:tcBorders>
              <w:left w:val="nil"/>
              <w:right w:val="single" w:sz="4" w:space="0" w:color="auto"/>
            </w:tcBorders>
          </w:tcPr>
          <w:p w14:paraId="0A6A7997"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31C74CC7"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R12</w:t>
            </w:r>
          </w:p>
        </w:tc>
        <w:tc>
          <w:tcPr>
            <w:tcW w:w="105" w:type="pct"/>
            <w:tcBorders>
              <w:right w:val="nil"/>
            </w:tcBorders>
            <w:vAlign w:val="center"/>
          </w:tcPr>
          <w:p w14:paraId="45D94D9A"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202628524"/>
              <w:placeholder>
                <w:docPart w:val="BD72DFF459594166992658854CF454F1"/>
              </w:placeholder>
              <w:text/>
            </w:sdtPr>
            <w:sdtEndPr/>
            <w:sdtContent>
              <w:p w14:paraId="3C82E89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1057354507"/>
            <w:placeholder>
              <w:docPart w:val="F63AC93C715F4CC4BE9E690FDEE96024"/>
            </w:placeholder>
            <w:date>
              <w:dateFormat w:val="d.M.yyyy"/>
              <w:lid w:val="cs-CZ"/>
              <w:storeMappedDataAs w:val="dateTime"/>
              <w:calendar w:val="gregorian"/>
            </w:date>
          </w:sdtPr>
          <w:sdtEndPr/>
          <w:sdtContent>
            <w:tc>
              <w:tcPr>
                <w:tcW w:w="572" w:type="pct"/>
                <w:vAlign w:val="center"/>
              </w:tcPr>
              <w:p w14:paraId="05217B97"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4AAE0BFB" w14:textId="77777777" w:rsidTr="00782ECB">
        <w:trPr>
          <w:cantSplit/>
          <w:trHeight w:val="272"/>
        </w:trPr>
        <w:tc>
          <w:tcPr>
            <w:tcW w:w="2388" w:type="pct"/>
            <w:gridSpan w:val="9"/>
            <w:vMerge/>
            <w:tcBorders>
              <w:left w:val="nil"/>
              <w:right w:val="single" w:sz="4" w:space="0" w:color="auto"/>
            </w:tcBorders>
          </w:tcPr>
          <w:p w14:paraId="3BDB4A65"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66C1C8A6"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R11</w:t>
            </w:r>
          </w:p>
        </w:tc>
        <w:tc>
          <w:tcPr>
            <w:tcW w:w="105" w:type="pct"/>
            <w:tcBorders>
              <w:right w:val="nil"/>
            </w:tcBorders>
            <w:vAlign w:val="center"/>
          </w:tcPr>
          <w:p w14:paraId="333B7ED8"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034004196"/>
              <w:placeholder>
                <w:docPart w:val="BD72DFF459594166992658854CF454F1"/>
              </w:placeholder>
              <w:text/>
            </w:sdtPr>
            <w:sdtEndPr/>
            <w:sdtContent>
              <w:p w14:paraId="0C7DE596"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303440247"/>
            <w:placeholder>
              <w:docPart w:val="F63AC93C715F4CC4BE9E690FDEE96024"/>
            </w:placeholder>
            <w:date>
              <w:dateFormat w:val="d.M.yyyy"/>
              <w:lid w:val="cs-CZ"/>
              <w:storeMappedDataAs w:val="dateTime"/>
              <w:calendar w:val="gregorian"/>
            </w:date>
          </w:sdtPr>
          <w:sdtEndPr/>
          <w:sdtContent>
            <w:tc>
              <w:tcPr>
                <w:tcW w:w="572" w:type="pct"/>
                <w:vAlign w:val="center"/>
              </w:tcPr>
              <w:p w14:paraId="54DD590C"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2A9122D3" w14:textId="77777777" w:rsidTr="00782ECB">
        <w:trPr>
          <w:cantSplit/>
          <w:trHeight w:val="272"/>
        </w:trPr>
        <w:tc>
          <w:tcPr>
            <w:tcW w:w="2388" w:type="pct"/>
            <w:gridSpan w:val="9"/>
            <w:vMerge/>
            <w:tcBorders>
              <w:left w:val="nil"/>
              <w:right w:val="single" w:sz="4" w:space="0" w:color="auto"/>
            </w:tcBorders>
          </w:tcPr>
          <w:p w14:paraId="120E883C"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528D166D"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R10</w:t>
            </w:r>
          </w:p>
        </w:tc>
        <w:tc>
          <w:tcPr>
            <w:tcW w:w="105" w:type="pct"/>
            <w:tcBorders>
              <w:right w:val="nil"/>
            </w:tcBorders>
            <w:vAlign w:val="center"/>
          </w:tcPr>
          <w:p w14:paraId="09A22905"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318195367"/>
              <w:placeholder>
                <w:docPart w:val="BD72DFF459594166992658854CF454F1"/>
              </w:placeholder>
              <w:text/>
            </w:sdtPr>
            <w:sdtEndPr/>
            <w:sdtContent>
              <w:p w14:paraId="2D0C5AFE"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262353457"/>
            <w:placeholder>
              <w:docPart w:val="F63AC93C715F4CC4BE9E690FDEE96024"/>
            </w:placeholder>
            <w:date>
              <w:dateFormat w:val="d.M.yyyy"/>
              <w:lid w:val="cs-CZ"/>
              <w:storeMappedDataAs w:val="dateTime"/>
              <w:calendar w:val="gregorian"/>
            </w:date>
          </w:sdtPr>
          <w:sdtEndPr/>
          <w:sdtContent>
            <w:tc>
              <w:tcPr>
                <w:tcW w:w="572" w:type="pct"/>
                <w:vAlign w:val="center"/>
              </w:tcPr>
              <w:p w14:paraId="4E0B8243"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6170E450" w14:textId="77777777" w:rsidTr="00782ECB">
        <w:trPr>
          <w:cantSplit/>
          <w:trHeight w:val="272"/>
        </w:trPr>
        <w:tc>
          <w:tcPr>
            <w:tcW w:w="2388" w:type="pct"/>
            <w:gridSpan w:val="9"/>
            <w:vMerge/>
            <w:tcBorders>
              <w:left w:val="nil"/>
              <w:right w:val="single" w:sz="4" w:space="0" w:color="auto"/>
            </w:tcBorders>
          </w:tcPr>
          <w:p w14:paraId="1CF1D45E"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046CDA37"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R09</w:t>
            </w:r>
          </w:p>
        </w:tc>
        <w:tc>
          <w:tcPr>
            <w:tcW w:w="105" w:type="pct"/>
            <w:tcBorders>
              <w:right w:val="nil"/>
            </w:tcBorders>
            <w:vAlign w:val="center"/>
          </w:tcPr>
          <w:p w14:paraId="5EFC2F12"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72962145"/>
              <w:placeholder>
                <w:docPart w:val="BD72DFF459594166992658854CF454F1"/>
              </w:placeholder>
              <w:text/>
            </w:sdtPr>
            <w:sdtEndPr/>
            <w:sdtContent>
              <w:p w14:paraId="0BA69D22"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977687432"/>
            <w:placeholder>
              <w:docPart w:val="F63AC93C715F4CC4BE9E690FDEE96024"/>
            </w:placeholder>
            <w:date>
              <w:dateFormat w:val="d.M.yyyy"/>
              <w:lid w:val="cs-CZ"/>
              <w:storeMappedDataAs w:val="dateTime"/>
              <w:calendar w:val="gregorian"/>
            </w:date>
          </w:sdtPr>
          <w:sdtEndPr/>
          <w:sdtContent>
            <w:tc>
              <w:tcPr>
                <w:tcW w:w="572" w:type="pct"/>
                <w:vAlign w:val="center"/>
              </w:tcPr>
              <w:p w14:paraId="11E6E1CB"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2527CA5E" w14:textId="77777777" w:rsidTr="00782ECB">
        <w:trPr>
          <w:cantSplit/>
          <w:trHeight w:val="272"/>
        </w:trPr>
        <w:tc>
          <w:tcPr>
            <w:tcW w:w="2388" w:type="pct"/>
            <w:gridSpan w:val="9"/>
            <w:vMerge/>
            <w:tcBorders>
              <w:left w:val="nil"/>
              <w:right w:val="single" w:sz="4" w:space="0" w:color="auto"/>
            </w:tcBorders>
          </w:tcPr>
          <w:p w14:paraId="42F3BA69" w14:textId="77777777" w:rsidR="0044786D" w:rsidRPr="002E5C4B" w:rsidRDefault="0044786D" w:rsidP="00782ECB">
            <w:pPr>
              <w:spacing w:before="20"/>
              <w:jc w:val="right"/>
              <w:rPr>
                <w:rFonts w:ascii="Arial Narrow" w:eastAsia="Calibri" w:hAnsi="Arial Narrow"/>
                <w:sz w:val="24"/>
                <w:szCs w:val="16"/>
              </w:rPr>
            </w:pPr>
          </w:p>
        </w:tc>
        <w:tc>
          <w:tcPr>
            <w:tcW w:w="241" w:type="pct"/>
            <w:gridSpan w:val="2"/>
            <w:tcBorders>
              <w:left w:val="single" w:sz="4" w:space="0" w:color="auto"/>
            </w:tcBorders>
            <w:vAlign w:val="center"/>
          </w:tcPr>
          <w:p w14:paraId="1B4336D2"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R08</w:t>
            </w:r>
          </w:p>
        </w:tc>
        <w:tc>
          <w:tcPr>
            <w:tcW w:w="105" w:type="pct"/>
            <w:tcBorders>
              <w:right w:val="nil"/>
            </w:tcBorders>
            <w:vAlign w:val="center"/>
          </w:tcPr>
          <w:p w14:paraId="7C9AE69C"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59516232"/>
              <w:placeholder>
                <w:docPart w:val="BD72DFF459594166992658854CF454F1"/>
              </w:placeholder>
              <w:text/>
            </w:sdtPr>
            <w:sdtEndPr/>
            <w:sdtContent>
              <w:p w14:paraId="5D8DE41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629553455"/>
            <w:placeholder>
              <w:docPart w:val="F63AC93C715F4CC4BE9E690FDEE96024"/>
            </w:placeholder>
            <w:date>
              <w:dateFormat w:val="d.M.yyyy"/>
              <w:lid w:val="cs-CZ"/>
              <w:storeMappedDataAs w:val="dateTime"/>
              <w:calendar w:val="gregorian"/>
            </w:date>
          </w:sdtPr>
          <w:sdtEndPr/>
          <w:sdtContent>
            <w:tc>
              <w:tcPr>
                <w:tcW w:w="572" w:type="pct"/>
                <w:vAlign w:val="center"/>
              </w:tcPr>
              <w:p w14:paraId="2773EBBF"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06FA65C6" w14:textId="77777777" w:rsidTr="00782ECB">
        <w:trPr>
          <w:cantSplit/>
          <w:trHeight w:val="272"/>
        </w:trPr>
        <w:tc>
          <w:tcPr>
            <w:tcW w:w="2388" w:type="pct"/>
            <w:gridSpan w:val="9"/>
            <w:vMerge/>
            <w:tcBorders>
              <w:left w:val="nil"/>
              <w:right w:val="single" w:sz="4" w:space="0" w:color="auto"/>
            </w:tcBorders>
          </w:tcPr>
          <w:p w14:paraId="028B32AC"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31239EA4"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R07</w:t>
            </w:r>
          </w:p>
        </w:tc>
        <w:tc>
          <w:tcPr>
            <w:tcW w:w="105" w:type="pct"/>
            <w:tcBorders>
              <w:right w:val="nil"/>
            </w:tcBorders>
            <w:vAlign w:val="center"/>
          </w:tcPr>
          <w:p w14:paraId="3E89CF39"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208524411"/>
              <w:placeholder>
                <w:docPart w:val="BD72DFF459594166992658854CF454F1"/>
              </w:placeholder>
              <w:text/>
            </w:sdtPr>
            <w:sdtEndPr/>
            <w:sdtContent>
              <w:p w14:paraId="47DF9FCA"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1408769591"/>
            <w:placeholder>
              <w:docPart w:val="F63AC93C715F4CC4BE9E690FDEE96024"/>
            </w:placeholder>
            <w:date>
              <w:dateFormat w:val="d.M.yyyy"/>
              <w:lid w:val="cs-CZ"/>
              <w:storeMappedDataAs w:val="dateTime"/>
              <w:calendar w:val="gregorian"/>
            </w:date>
          </w:sdtPr>
          <w:sdtEndPr/>
          <w:sdtContent>
            <w:tc>
              <w:tcPr>
                <w:tcW w:w="572" w:type="pct"/>
                <w:vAlign w:val="center"/>
              </w:tcPr>
              <w:p w14:paraId="6901D94E"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651DF13B" w14:textId="77777777" w:rsidTr="00782ECB">
        <w:trPr>
          <w:cantSplit/>
          <w:trHeight w:val="272"/>
        </w:trPr>
        <w:tc>
          <w:tcPr>
            <w:tcW w:w="2388" w:type="pct"/>
            <w:gridSpan w:val="9"/>
            <w:vMerge/>
            <w:tcBorders>
              <w:left w:val="nil"/>
              <w:right w:val="single" w:sz="4" w:space="0" w:color="auto"/>
            </w:tcBorders>
          </w:tcPr>
          <w:p w14:paraId="4F1F07A3"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7474E695"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R06</w:t>
            </w:r>
          </w:p>
        </w:tc>
        <w:tc>
          <w:tcPr>
            <w:tcW w:w="105" w:type="pct"/>
            <w:tcBorders>
              <w:right w:val="nil"/>
            </w:tcBorders>
            <w:vAlign w:val="center"/>
          </w:tcPr>
          <w:p w14:paraId="43BED153"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826095922"/>
              <w:placeholder>
                <w:docPart w:val="BD72DFF459594166992658854CF454F1"/>
              </w:placeholder>
              <w:text/>
            </w:sdtPr>
            <w:sdtEndPr/>
            <w:sdtContent>
              <w:p w14:paraId="0A7125E9"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1259951388"/>
            <w:placeholder>
              <w:docPart w:val="F63AC93C715F4CC4BE9E690FDEE96024"/>
            </w:placeholder>
            <w:date>
              <w:dateFormat w:val="d.M.yyyy"/>
              <w:lid w:val="cs-CZ"/>
              <w:storeMappedDataAs w:val="dateTime"/>
              <w:calendar w:val="gregorian"/>
            </w:date>
          </w:sdtPr>
          <w:sdtEndPr/>
          <w:sdtContent>
            <w:tc>
              <w:tcPr>
                <w:tcW w:w="572" w:type="pct"/>
                <w:vAlign w:val="center"/>
              </w:tcPr>
              <w:p w14:paraId="31C81D6F"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0FC2D40C" w14:textId="77777777" w:rsidTr="00782ECB">
        <w:trPr>
          <w:cantSplit/>
          <w:trHeight w:val="272"/>
        </w:trPr>
        <w:tc>
          <w:tcPr>
            <w:tcW w:w="2388" w:type="pct"/>
            <w:gridSpan w:val="9"/>
            <w:vMerge/>
            <w:tcBorders>
              <w:left w:val="nil"/>
              <w:right w:val="single" w:sz="4" w:space="0" w:color="auto"/>
            </w:tcBorders>
          </w:tcPr>
          <w:p w14:paraId="48BC5055"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7B6295EE"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R05</w:t>
            </w:r>
          </w:p>
        </w:tc>
        <w:tc>
          <w:tcPr>
            <w:tcW w:w="105" w:type="pct"/>
            <w:tcBorders>
              <w:right w:val="nil"/>
            </w:tcBorders>
            <w:vAlign w:val="center"/>
          </w:tcPr>
          <w:p w14:paraId="101ECF7D"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904054809"/>
              <w:placeholder>
                <w:docPart w:val="BD72DFF459594166992658854CF454F1"/>
              </w:placeholder>
              <w:text/>
            </w:sdtPr>
            <w:sdtEndPr/>
            <w:sdtContent>
              <w:p w14:paraId="090AA3FD"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1793864811"/>
            <w:placeholder>
              <w:docPart w:val="F63AC93C715F4CC4BE9E690FDEE96024"/>
            </w:placeholder>
            <w:date>
              <w:dateFormat w:val="d.M.yyyy"/>
              <w:lid w:val="cs-CZ"/>
              <w:storeMappedDataAs w:val="dateTime"/>
              <w:calendar w:val="gregorian"/>
            </w:date>
          </w:sdtPr>
          <w:sdtEndPr/>
          <w:sdtContent>
            <w:tc>
              <w:tcPr>
                <w:tcW w:w="572" w:type="pct"/>
                <w:vAlign w:val="center"/>
              </w:tcPr>
              <w:p w14:paraId="7841CF83"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3C12EB53" w14:textId="77777777" w:rsidTr="00782ECB">
        <w:trPr>
          <w:cantSplit/>
          <w:trHeight w:val="272"/>
        </w:trPr>
        <w:tc>
          <w:tcPr>
            <w:tcW w:w="2388" w:type="pct"/>
            <w:gridSpan w:val="9"/>
            <w:vMerge/>
            <w:tcBorders>
              <w:left w:val="nil"/>
              <w:bottom w:val="nil"/>
              <w:right w:val="single" w:sz="4" w:space="0" w:color="auto"/>
            </w:tcBorders>
          </w:tcPr>
          <w:p w14:paraId="404D82C9"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789F3C39"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R04</w:t>
            </w:r>
          </w:p>
        </w:tc>
        <w:tc>
          <w:tcPr>
            <w:tcW w:w="105" w:type="pct"/>
            <w:tcBorders>
              <w:right w:val="nil"/>
            </w:tcBorders>
            <w:vAlign w:val="center"/>
          </w:tcPr>
          <w:p w14:paraId="0FD6436E"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2079204337"/>
              <w:placeholder>
                <w:docPart w:val="BD72DFF459594166992658854CF454F1"/>
              </w:placeholder>
              <w:text/>
            </w:sdtPr>
            <w:sdtEndPr/>
            <w:sdtContent>
              <w:p w14:paraId="29E59C0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1150564928"/>
            <w:placeholder>
              <w:docPart w:val="F63AC93C715F4CC4BE9E690FDEE96024"/>
            </w:placeholder>
            <w:date>
              <w:dateFormat w:val="d.M.yyyy"/>
              <w:lid w:val="cs-CZ"/>
              <w:storeMappedDataAs w:val="dateTime"/>
              <w:calendar w:val="gregorian"/>
            </w:date>
          </w:sdtPr>
          <w:sdtEndPr/>
          <w:sdtContent>
            <w:tc>
              <w:tcPr>
                <w:tcW w:w="572" w:type="pct"/>
                <w:vAlign w:val="center"/>
              </w:tcPr>
              <w:p w14:paraId="689F231D"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69F430BE" w14:textId="77777777" w:rsidTr="00782ECB">
        <w:trPr>
          <w:cantSplit/>
          <w:trHeight w:val="272"/>
        </w:trPr>
        <w:sdt>
          <w:sdtPr>
            <w:rPr>
              <w:rFonts w:ascii="Arial Narrow" w:eastAsia="Calibri" w:hAnsi="Arial Narrow"/>
              <w:sz w:val="24"/>
              <w:szCs w:val="16"/>
            </w:rPr>
            <w:id w:val="383000090"/>
            <w:picture/>
          </w:sdtPr>
          <w:sdtEndPr/>
          <w:sdtContent>
            <w:tc>
              <w:tcPr>
                <w:tcW w:w="45" w:type="pct"/>
                <w:tcBorders>
                  <w:top w:val="nil"/>
                  <w:left w:val="nil"/>
                  <w:bottom w:val="nil"/>
                  <w:right w:val="nil"/>
                </w:tcBorders>
              </w:tcPr>
              <w:p w14:paraId="3CDA962F" w14:textId="77777777" w:rsidR="0044786D" w:rsidRPr="002E5C4B" w:rsidRDefault="0044786D" w:rsidP="00782ECB">
                <w:pPr>
                  <w:spacing w:before="20"/>
                  <w:jc w:val="right"/>
                  <w:rPr>
                    <w:rFonts w:ascii="Arial Narrow" w:eastAsia="Calibri" w:hAnsi="Arial Narrow"/>
                    <w:sz w:val="24"/>
                    <w:szCs w:val="16"/>
                  </w:rPr>
                </w:pPr>
              </w:p>
            </w:tc>
          </w:sdtContent>
        </w:sdt>
        <w:tc>
          <w:tcPr>
            <w:tcW w:w="2255" w:type="pct"/>
            <w:gridSpan w:val="7"/>
            <w:vMerge w:val="restart"/>
            <w:tcBorders>
              <w:top w:val="nil"/>
              <w:left w:val="nil"/>
              <w:bottom w:val="nil"/>
              <w:right w:val="nil"/>
            </w:tcBorders>
            <w:vAlign w:val="center"/>
          </w:tcPr>
          <w:p w14:paraId="28C06A68" w14:textId="77777777" w:rsidR="0044786D" w:rsidRPr="002E5C4B" w:rsidRDefault="0044786D" w:rsidP="00782ECB">
            <w:pPr>
              <w:spacing w:before="20"/>
              <w:jc w:val="right"/>
              <w:rPr>
                <w:rFonts w:ascii="Arial Narrow" w:eastAsia="Calibri" w:hAnsi="Arial Narrow"/>
                <w:sz w:val="24"/>
                <w:szCs w:val="16"/>
              </w:rPr>
            </w:pPr>
            <w:r w:rsidRPr="002E5C4B">
              <w:rPr>
                <w:rFonts w:ascii="Arial Narrow" w:eastAsia="Calibri" w:hAnsi="Arial Narrow"/>
                <w:sz w:val="24"/>
                <w:szCs w:val="16"/>
              </w:rPr>
              <w:t xml:space="preserve">±0,000= </w:t>
            </w:r>
            <w:sdt>
              <w:sdtPr>
                <w:rPr>
                  <w:rFonts w:ascii="Arial Narrow" w:eastAsia="Calibri" w:hAnsi="Arial Narrow"/>
                  <w:sz w:val="24"/>
                  <w:szCs w:val="16"/>
                </w:rPr>
                <w:id w:val="1672669820"/>
                <w:placeholder>
                  <w:docPart w:val="BD72DFF459594166992658854CF454F1"/>
                </w:placeholder>
                <w:text/>
              </w:sdtPr>
              <w:sdtEndPr/>
              <w:sdtContent>
                <w:r w:rsidRPr="002E5C4B">
                  <w:rPr>
                    <w:rFonts w:ascii="Arial Narrow" w:eastAsia="Calibri" w:hAnsi="Arial Narrow"/>
                    <w:sz w:val="24"/>
                    <w:szCs w:val="16"/>
                  </w:rPr>
                  <w:t>133,500</w:t>
                </w:r>
              </w:sdtContent>
            </w:sdt>
            <w:r w:rsidRPr="002E5C4B">
              <w:rPr>
                <w:rFonts w:ascii="Arial Narrow" w:eastAsia="Calibri" w:hAnsi="Arial Narrow"/>
                <w:sz w:val="24"/>
                <w:szCs w:val="16"/>
              </w:rPr>
              <w:t xml:space="preserve"> m n.m.</w:t>
            </w:r>
          </w:p>
        </w:tc>
        <w:tc>
          <w:tcPr>
            <w:tcW w:w="88" w:type="pct"/>
            <w:vMerge w:val="restart"/>
            <w:tcBorders>
              <w:top w:val="nil"/>
              <w:left w:val="nil"/>
              <w:bottom w:val="nil"/>
              <w:right w:val="single" w:sz="4" w:space="0" w:color="auto"/>
            </w:tcBorders>
          </w:tcPr>
          <w:p w14:paraId="78BEEFBE" w14:textId="77777777" w:rsidR="0044786D" w:rsidRPr="002E5C4B" w:rsidRDefault="0044786D" w:rsidP="00782ECB">
            <w:pPr>
              <w:spacing w:before="20"/>
              <w:jc w:val="right"/>
              <w:rPr>
                <w:rFonts w:ascii="Arial Narrow" w:eastAsia="Calibri" w:hAnsi="Arial Narrow"/>
                <w:sz w:val="24"/>
                <w:szCs w:val="16"/>
              </w:rPr>
            </w:pPr>
          </w:p>
        </w:tc>
        <w:tc>
          <w:tcPr>
            <w:tcW w:w="241" w:type="pct"/>
            <w:gridSpan w:val="2"/>
            <w:tcBorders>
              <w:left w:val="single" w:sz="4" w:space="0" w:color="auto"/>
            </w:tcBorders>
            <w:vAlign w:val="center"/>
          </w:tcPr>
          <w:p w14:paraId="500055AB"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R03</w:t>
            </w:r>
          </w:p>
        </w:tc>
        <w:tc>
          <w:tcPr>
            <w:tcW w:w="105" w:type="pct"/>
            <w:tcBorders>
              <w:right w:val="nil"/>
            </w:tcBorders>
            <w:vAlign w:val="center"/>
          </w:tcPr>
          <w:p w14:paraId="37E34E86"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1755121317"/>
              <w:placeholder>
                <w:docPart w:val="BD72DFF459594166992658854CF454F1"/>
              </w:placeholder>
              <w:text/>
            </w:sdtPr>
            <w:sdtEndPr/>
            <w:sdtContent>
              <w:p w14:paraId="26483682"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218792027"/>
            <w:placeholder>
              <w:docPart w:val="F63AC93C715F4CC4BE9E690FDEE96024"/>
            </w:placeholder>
            <w:date>
              <w:dateFormat w:val="d.M.yyyy"/>
              <w:lid w:val="cs-CZ"/>
              <w:storeMappedDataAs w:val="dateTime"/>
              <w:calendar w:val="gregorian"/>
            </w:date>
          </w:sdtPr>
          <w:sdtEndPr/>
          <w:sdtContent>
            <w:tc>
              <w:tcPr>
                <w:tcW w:w="572" w:type="pct"/>
                <w:vAlign w:val="center"/>
              </w:tcPr>
              <w:p w14:paraId="3B5FEC2C"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48C7A03D" w14:textId="77777777" w:rsidTr="00782ECB">
        <w:trPr>
          <w:cantSplit/>
          <w:trHeight w:val="272"/>
        </w:trPr>
        <w:tc>
          <w:tcPr>
            <w:tcW w:w="45" w:type="pct"/>
            <w:tcBorders>
              <w:top w:val="nil"/>
              <w:left w:val="nil"/>
              <w:bottom w:val="nil"/>
              <w:right w:val="nil"/>
            </w:tcBorders>
          </w:tcPr>
          <w:p w14:paraId="57FEE448" w14:textId="77777777" w:rsidR="0044786D" w:rsidRPr="002E5C4B" w:rsidRDefault="0044786D" w:rsidP="00782ECB">
            <w:pPr>
              <w:spacing w:before="20"/>
              <w:jc w:val="right"/>
              <w:rPr>
                <w:rFonts w:ascii="Arial Narrow" w:eastAsia="Calibri" w:hAnsi="Arial Narrow"/>
                <w:sz w:val="16"/>
                <w:szCs w:val="16"/>
              </w:rPr>
            </w:pPr>
          </w:p>
        </w:tc>
        <w:tc>
          <w:tcPr>
            <w:tcW w:w="2255" w:type="pct"/>
            <w:gridSpan w:val="7"/>
            <w:vMerge/>
            <w:tcBorders>
              <w:top w:val="nil"/>
              <w:left w:val="nil"/>
              <w:bottom w:val="nil"/>
              <w:right w:val="nil"/>
            </w:tcBorders>
          </w:tcPr>
          <w:p w14:paraId="68887047" w14:textId="77777777" w:rsidR="0044786D" w:rsidRPr="002E5C4B" w:rsidRDefault="0044786D" w:rsidP="00782ECB">
            <w:pPr>
              <w:spacing w:before="20"/>
              <w:jc w:val="right"/>
              <w:rPr>
                <w:rFonts w:ascii="Arial Narrow" w:eastAsia="Calibri" w:hAnsi="Arial Narrow"/>
                <w:sz w:val="16"/>
                <w:szCs w:val="16"/>
              </w:rPr>
            </w:pPr>
          </w:p>
        </w:tc>
        <w:tc>
          <w:tcPr>
            <w:tcW w:w="88" w:type="pct"/>
            <w:vMerge/>
            <w:tcBorders>
              <w:top w:val="nil"/>
              <w:left w:val="nil"/>
              <w:bottom w:val="nil"/>
              <w:right w:val="single" w:sz="4" w:space="0" w:color="auto"/>
            </w:tcBorders>
          </w:tcPr>
          <w:p w14:paraId="554830A1"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tcBorders>
            <w:vAlign w:val="center"/>
          </w:tcPr>
          <w:p w14:paraId="4D7E6C5A"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R02</w:t>
            </w:r>
          </w:p>
        </w:tc>
        <w:tc>
          <w:tcPr>
            <w:tcW w:w="105" w:type="pct"/>
            <w:tcBorders>
              <w:right w:val="nil"/>
            </w:tcBorders>
            <w:vAlign w:val="center"/>
          </w:tcPr>
          <w:p w14:paraId="060F86B3"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tcBorders>
            <w:vAlign w:val="center"/>
          </w:tcPr>
          <w:sdt>
            <w:sdtPr>
              <w:rPr>
                <w:rFonts w:ascii="Arial Narrow" w:eastAsia="Calibri" w:hAnsi="Arial Narrow"/>
                <w:sz w:val="16"/>
                <w:szCs w:val="16"/>
              </w:rPr>
              <w:id w:val="-2027711233"/>
              <w:placeholder>
                <w:docPart w:val="BD72DFF459594166992658854CF454F1"/>
              </w:placeholder>
              <w:text/>
            </w:sdtPr>
            <w:sdtEndPr/>
            <w:sdtContent>
              <w:p w14:paraId="1CAF37E1"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2101903780"/>
            <w:placeholder>
              <w:docPart w:val="F63AC93C715F4CC4BE9E690FDEE96024"/>
            </w:placeholder>
            <w:date>
              <w:dateFormat w:val="d.M.yyyy"/>
              <w:lid w:val="cs-CZ"/>
              <w:storeMappedDataAs w:val="dateTime"/>
              <w:calendar w:val="gregorian"/>
            </w:date>
          </w:sdtPr>
          <w:sdtEndPr/>
          <w:sdtContent>
            <w:tc>
              <w:tcPr>
                <w:tcW w:w="572" w:type="pct"/>
                <w:vAlign w:val="center"/>
              </w:tcPr>
              <w:p w14:paraId="08FF64B8"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6D125824" w14:textId="77777777" w:rsidTr="00782ECB">
        <w:trPr>
          <w:cantSplit/>
          <w:trHeight w:val="272"/>
        </w:trPr>
        <w:tc>
          <w:tcPr>
            <w:tcW w:w="45" w:type="pct"/>
            <w:tcBorders>
              <w:top w:val="nil"/>
              <w:left w:val="nil"/>
              <w:bottom w:val="nil"/>
              <w:right w:val="nil"/>
            </w:tcBorders>
          </w:tcPr>
          <w:p w14:paraId="2D5B233F" w14:textId="77777777" w:rsidR="0044786D" w:rsidRPr="002E5C4B" w:rsidRDefault="0044786D" w:rsidP="00782ECB">
            <w:pPr>
              <w:spacing w:before="20"/>
              <w:jc w:val="left"/>
              <w:rPr>
                <w:rFonts w:ascii="Arial Narrow" w:eastAsia="Calibri" w:hAnsi="Arial Narrow"/>
                <w:sz w:val="16"/>
                <w:szCs w:val="16"/>
              </w:rPr>
            </w:pPr>
          </w:p>
        </w:tc>
        <w:tc>
          <w:tcPr>
            <w:tcW w:w="718" w:type="pct"/>
            <w:tcBorders>
              <w:top w:val="nil"/>
              <w:left w:val="nil"/>
              <w:bottom w:val="nil"/>
              <w:right w:val="nil"/>
            </w:tcBorders>
          </w:tcPr>
          <w:p w14:paraId="1C63EE9F" w14:textId="77777777" w:rsidR="0044786D" w:rsidRPr="002E5C4B" w:rsidRDefault="0044786D" w:rsidP="00782ECB">
            <w:pPr>
              <w:spacing w:before="20"/>
              <w:jc w:val="left"/>
              <w:rPr>
                <w:rFonts w:ascii="Arial Narrow" w:eastAsia="Calibri" w:hAnsi="Arial Narrow"/>
                <w:sz w:val="16"/>
                <w:szCs w:val="16"/>
              </w:rPr>
            </w:pPr>
          </w:p>
        </w:tc>
        <w:tc>
          <w:tcPr>
            <w:tcW w:w="1537" w:type="pct"/>
            <w:gridSpan w:val="6"/>
            <w:tcBorders>
              <w:top w:val="nil"/>
              <w:left w:val="nil"/>
              <w:bottom w:val="nil"/>
              <w:right w:val="nil"/>
            </w:tcBorders>
            <w:vAlign w:val="center"/>
          </w:tcPr>
          <w:p w14:paraId="40C60F38" w14:textId="77777777" w:rsidR="0044786D" w:rsidRPr="002E5C4B" w:rsidRDefault="0044786D" w:rsidP="00782ECB">
            <w:pPr>
              <w:spacing w:before="20"/>
              <w:jc w:val="right"/>
              <w:rPr>
                <w:rFonts w:ascii="Arial Narrow" w:eastAsia="Calibri" w:hAnsi="Arial Narrow"/>
                <w:sz w:val="16"/>
                <w:szCs w:val="16"/>
              </w:rPr>
            </w:pPr>
            <w:r w:rsidRPr="002E5C4B">
              <w:rPr>
                <w:rFonts w:ascii="Arial Narrow" w:eastAsia="Calibri" w:hAnsi="Arial Narrow"/>
                <w:sz w:val="16"/>
                <w:szCs w:val="16"/>
              </w:rPr>
              <w:t>SÚR.SYSTÉM S-JTSK / GRID SYSTEM S-JTSK</w:t>
            </w:r>
          </w:p>
        </w:tc>
        <w:tc>
          <w:tcPr>
            <w:tcW w:w="88" w:type="pct"/>
            <w:tcBorders>
              <w:top w:val="nil"/>
              <w:left w:val="nil"/>
              <w:bottom w:val="nil"/>
              <w:right w:val="single" w:sz="4" w:space="0" w:color="auto"/>
            </w:tcBorders>
          </w:tcPr>
          <w:p w14:paraId="0942BFCC"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left w:val="single" w:sz="4" w:space="0" w:color="auto"/>
              <w:bottom w:val="single" w:sz="4" w:space="0" w:color="auto"/>
            </w:tcBorders>
            <w:vAlign w:val="center"/>
          </w:tcPr>
          <w:p w14:paraId="60C4B087"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R01</w:t>
            </w:r>
          </w:p>
        </w:tc>
        <w:tc>
          <w:tcPr>
            <w:tcW w:w="105" w:type="pct"/>
            <w:tcBorders>
              <w:bottom w:val="single" w:sz="4" w:space="0" w:color="auto"/>
              <w:right w:val="nil"/>
            </w:tcBorders>
            <w:vAlign w:val="center"/>
          </w:tcPr>
          <w:p w14:paraId="74B50674" w14:textId="77777777" w:rsidR="0044786D" w:rsidRPr="002E5C4B" w:rsidRDefault="0044786D" w:rsidP="00782ECB">
            <w:pPr>
              <w:spacing w:before="20"/>
              <w:jc w:val="left"/>
              <w:rPr>
                <w:rFonts w:ascii="Arial Narrow" w:eastAsia="Calibri" w:hAnsi="Arial Narrow"/>
                <w:sz w:val="16"/>
                <w:szCs w:val="16"/>
              </w:rPr>
            </w:pPr>
          </w:p>
        </w:tc>
        <w:tc>
          <w:tcPr>
            <w:tcW w:w="1694" w:type="pct"/>
            <w:gridSpan w:val="8"/>
            <w:tcBorders>
              <w:left w:val="nil"/>
              <w:bottom w:val="single" w:sz="4" w:space="0" w:color="auto"/>
            </w:tcBorders>
            <w:vAlign w:val="center"/>
          </w:tcPr>
          <w:sdt>
            <w:sdtPr>
              <w:rPr>
                <w:rFonts w:ascii="Arial Narrow" w:eastAsia="Calibri" w:hAnsi="Arial Narrow"/>
                <w:sz w:val="16"/>
                <w:szCs w:val="16"/>
              </w:rPr>
              <w:id w:val="1561826138"/>
              <w:placeholder>
                <w:docPart w:val="BD72DFF459594166992658854CF454F1"/>
              </w:placeholder>
              <w:text/>
            </w:sdtPr>
            <w:sdtEndPr/>
            <w:sdtContent>
              <w:p w14:paraId="5FC5810E"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w:t>
                </w:r>
              </w:p>
            </w:sdtContent>
          </w:sdt>
        </w:tc>
        <w:sdt>
          <w:sdtPr>
            <w:rPr>
              <w:rFonts w:ascii="Arial Narrow" w:eastAsia="Calibri" w:hAnsi="Arial Narrow"/>
              <w:sz w:val="16"/>
              <w:szCs w:val="16"/>
            </w:rPr>
            <w:id w:val="-790667830"/>
            <w:placeholder>
              <w:docPart w:val="F63AC93C715F4CC4BE9E690FDEE96024"/>
            </w:placeholder>
            <w:date>
              <w:dateFormat w:val="d.M.yyyy"/>
              <w:lid w:val="cs-CZ"/>
              <w:storeMappedDataAs w:val="dateTime"/>
              <w:calendar w:val="gregorian"/>
            </w:date>
          </w:sdtPr>
          <w:sdtEndPr/>
          <w:sdtContent>
            <w:tc>
              <w:tcPr>
                <w:tcW w:w="572" w:type="pct"/>
                <w:tcBorders>
                  <w:bottom w:val="single" w:sz="4" w:space="0" w:color="auto"/>
                </w:tcBorders>
                <w:vAlign w:val="center"/>
              </w:tcPr>
              <w:p w14:paraId="36F4EC19" w14:textId="77777777" w:rsidR="0044786D" w:rsidRPr="002E5C4B" w:rsidRDefault="0044786D" w:rsidP="00782ECB">
                <w:pPr>
                  <w:spacing w:before="20"/>
                  <w:jc w:val="center"/>
                  <w:rPr>
                    <w:rFonts w:ascii="Arial Narrow" w:eastAsia="Calibri" w:hAnsi="Arial Narrow"/>
                    <w:sz w:val="16"/>
                    <w:szCs w:val="16"/>
                  </w:rPr>
                </w:pPr>
                <w:r w:rsidRPr="002E5C4B">
                  <w:rPr>
                    <w:rFonts w:ascii="Arial Narrow" w:eastAsia="Calibri" w:hAnsi="Arial Narrow"/>
                    <w:sz w:val="16"/>
                    <w:szCs w:val="16"/>
                  </w:rPr>
                  <w:t xml:space="preserve"> </w:t>
                </w:r>
              </w:p>
            </w:tc>
          </w:sdtContent>
        </w:sdt>
      </w:tr>
      <w:tr w:rsidR="0044786D" w:rsidRPr="002E5C4B" w14:paraId="79FBC094" w14:textId="77777777" w:rsidTr="00782ECB">
        <w:trPr>
          <w:cantSplit/>
          <w:trHeight w:hRule="exact" w:val="284"/>
        </w:trPr>
        <w:tc>
          <w:tcPr>
            <w:tcW w:w="45" w:type="pct"/>
            <w:tcBorders>
              <w:top w:val="nil"/>
              <w:left w:val="nil"/>
              <w:bottom w:val="nil"/>
              <w:right w:val="nil"/>
            </w:tcBorders>
          </w:tcPr>
          <w:p w14:paraId="73CC4DD8" w14:textId="77777777" w:rsidR="0044786D" w:rsidRPr="002E5C4B" w:rsidRDefault="0044786D" w:rsidP="00782ECB">
            <w:pPr>
              <w:spacing w:before="20"/>
              <w:jc w:val="left"/>
              <w:rPr>
                <w:rFonts w:ascii="Arial Narrow" w:eastAsia="Calibri" w:hAnsi="Arial Narrow"/>
                <w:sz w:val="16"/>
                <w:szCs w:val="16"/>
              </w:rPr>
            </w:pPr>
          </w:p>
        </w:tc>
        <w:tc>
          <w:tcPr>
            <w:tcW w:w="718" w:type="pct"/>
            <w:tcBorders>
              <w:top w:val="nil"/>
              <w:left w:val="nil"/>
              <w:bottom w:val="nil"/>
              <w:right w:val="nil"/>
            </w:tcBorders>
          </w:tcPr>
          <w:p w14:paraId="7FD33F8A"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SCHÉMA / SCHEME</w:t>
            </w:r>
          </w:p>
        </w:tc>
        <w:tc>
          <w:tcPr>
            <w:tcW w:w="1537" w:type="pct"/>
            <w:gridSpan w:val="6"/>
            <w:tcBorders>
              <w:top w:val="nil"/>
              <w:left w:val="nil"/>
              <w:bottom w:val="nil"/>
              <w:right w:val="nil"/>
            </w:tcBorders>
          </w:tcPr>
          <w:p w14:paraId="66399CDF" w14:textId="77777777" w:rsidR="0044786D" w:rsidRPr="002E5C4B" w:rsidRDefault="0044786D" w:rsidP="00782ECB">
            <w:pPr>
              <w:spacing w:before="20"/>
              <w:jc w:val="right"/>
              <w:rPr>
                <w:rFonts w:ascii="Arial Narrow" w:eastAsia="Calibri" w:hAnsi="Arial Narrow"/>
                <w:sz w:val="16"/>
                <w:szCs w:val="16"/>
              </w:rPr>
            </w:pPr>
            <w:r w:rsidRPr="002E5C4B">
              <w:rPr>
                <w:rFonts w:ascii="Arial Narrow" w:eastAsia="Calibri" w:hAnsi="Arial Narrow"/>
                <w:sz w:val="16"/>
                <w:szCs w:val="16"/>
              </w:rPr>
              <w:t xml:space="preserve">VÝŠKOVÝ SYSTÉM </w:t>
            </w:r>
            <w:proofErr w:type="spellStart"/>
            <w:r w:rsidRPr="002E5C4B">
              <w:rPr>
                <w:rFonts w:ascii="Arial Narrow" w:eastAsia="Calibri" w:hAnsi="Arial Narrow"/>
                <w:sz w:val="16"/>
                <w:szCs w:val="16"/>
              </w:rPr>
              <w:t>BpV</w:t>
            </w:r>
            <w:proofErr w:type="spellEnd"/>
            <w:r w:rsidRPr="002E5C4B">
              <w:rPr>
                <w:rFonts w:ascii="Arial Narrow" w:eastAsia="Calibri" w:hAnsi="Arial Narrow"/>
                <w:sz w:val="16"/>
                <w:szCs w:val="16"/>
              </w:rPr>
              <w:t xml:space="preserve"> / VERTICAL SYSTEM </w:t>
            </w:r>
            <w:proofErr w:type="spellStart"/>
            <w:r w:rsidRPr="002E5C4B">
              <w:rPr>
                <w:rFonts w:ascii="Arial Narrow" w:eastAsia="Calibri" w:hAnsi="Arial Narrow"/>
                <w:sz w:val="16"/>
                <w:szCs w:val="16"/>
              </w:rPr>
              <w:t>BpV</w:t>
            </w:r>
            <w:proofErr w:type="spellEnd"/>
          </w:p>
        </w:tc>
        <w:tc>
          <w:tcPr>
            <w:tcW w:w="88" w:type="pct"/>
            <w:tcBorders>
              <w:top w:val="nil"/>
              <w:left w:val="nil"/>
              <w:bottom w:val="nil"/>
              <w:right w:val="single" w:sz="4" w:space="0" w:color="auto"/>
            </w:tcBorders>
          </w:tcPr>
          <w:p w14:paraId="4B440E13" w14:textId="77777777" w:rsidR="0044786D" w:rsidRPr="002E5C4B" w:rsidRDefault="0044786D" w:rsidP="00782ECB">
            <w:pPr>
              <w:spacing w:before="20"/>
              <w:jc w:val="right"/>
              <w:rPr>
                <w:rFonts w:ascii="Arial Narrow" w:eastAsia="Calibri" w:hAnsi="Arial Narrow"/>
                <w:sz w:val="16"/>
                <w:szCs w:val="16"/>
              </w:rPr>
            </w:pPr>
          </w:p>
        </w:tc>
        <w:tc>
          <w:tcPr>
            <w:tcW w:w="241" w:type="pct"/>
            <w:gridSpan w:val="2"/>
            <w:tcBorders>
              <w:top w:val="single" w:sz="4" w:space="0" w:color="auto"/>
              <w:left w:val="single" w:sz="4" w:space="0" w:color="auto"/>
              <w:bottom w:val="single" w:sz="4" w:space="0" w:color="auto"/>
              <w:right w:val="single" w:sz="4" w:space="0" w:color="auto"/>
            </w:tcBorders>
            <w:vAlign w:val="center"/>
          </w:tcPr>
          <w:p w14:paraId="0CDCBA6F" w14:textId="77777777" w:rsidR="0044786D" w:rsidRPr="002E5C4B" w:rsidRDefault="0044786D" w:rsidP="00782ECB">
            <w:pPr>
              <w:spacing w:before="20"/>
              <w:jc w:val="center"/>
              <w:rPr>
                <w:rFonts w:ascii="Arial Narrow" w:eastAsia="Calibri" w:hAnsi="Arial Narrow"/>
                <w:sz w:val="14"/>
                <w:szCs w:val="16"/>
              </w:rPr>
            </w:pPr>
            <w:proofErr w:type="spellStart"/>
            <w:r w:rsidRPr="002E5C4B">
              <w:rPr>
                <w:rFonts w:ascii="Arial Narrow" w:eastAsia="Calibri" w:hAnsi="Arial Narrow"/>
                <w:sz w:val="14"/>
                <w:szCs w:val="16"/>
              </w:rPr>
              <w:t>No.REV</w:t>
            </w:r>
            <w:proofErr w:type="spellEnd"/>
          </w:p>
        </w:tc>
        <w:tc>
          <w:tcPr>
            <w:tcW w:w="1799" w:type="pct"/>
            <w:gridSpan w:val="9"/>
            <w:tcBorders>
              <w:top w:val="single" w:sz="4" w:space="0" w:color="auto"/>
              <w:left w:val="single" w:sz="4" w:space="0" w:color="auto"/>
              <w:bottom w:val="single" w:sz="4" w:space="0" w:color="auto"/>
              <w:right w:val="single" w:sz="4" w:space="0" w:color="auto"/>
            </w:tcBorders>
            <w:vAlign w:val="center"/>
          </w:tcPr>
          <w:p w14:paraId="0AE8EB66" w14:textId="77777777" w:rsidR="0044786D" w:rsidRPr="002E5C4B" w:rsidRDefault="0044786D" w:rsidP="00782ECB">
            <w:pPr>
              <w:spacing w:before="20"/>
              <w:jc w:val="left"/>
              <w:rPr>
                <w:rFonts w:ascii="Arial Narrow" w:eastAsia="Calibri" w:hAnsi="Arial Narrow"/>
                <w:sz w:val="14"/>
                <w:szCs w:val="14"/>
              </w:rPr>
            </w:pPr>
            <w:r w:rsidRPr="002E5C4B">
              <w:rPr>
                <w:rFonts w:ascii="Arial Narrow" w:eastAsia="Calibri" w:hAnsi="Arial Narrow"/>
                <w:sz w:val="16"/>
                <w:szCs w:val="16"/>
              </w:rPr>
              <w:t xml:space="preserve">        </w:t>
            </w:r>
            <w:r w:rsidRPr="002E5C4B">
              <w:rPr>
                <w:rFonts w:ascii="Arial Narrow" w:eastAsia="Calibri" w:hAnsi="Arial Narrow"/>
                <w:sz w:val="14"/>
                <w:szCs w:val="14"/>
              </w:rPr>
              <w:t>POPIS / DESCRIPTION</w:t>
            </w:r>
          </w:p>
        </w:tc>
        <w:tc>
          <w:tcPr>
            <w:tcW w:w="572" w:type="pct"/>
            <w:tcBorders>
              <w:top w:val="single" w:sz="4" w:space="0" w:color="auto"/>
              <w:left w:val="single" w:sz="4" w:space="0" w:color="auto"/>
              <w:bottom w:val="single" w:sz="4" w:space="0" w:color="auto"/>
            </w:tcBorders>
            <w:vAlign w:val="center"/>
          </w:tcPr>
          <w:p w14:paraId="249B6EF0"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DÁTUM / DATE</w:t>
            </w:r>
          </w:p>
        </w:tc>
      </w:tr>
      <w:tr w:rsidR="0044786D" w:rsidRPr="002E5C4B" w14:paraId="2EB7A54D" w14:textId="77777777" w:rsidTr="00782ECB">
        <w:trPr>
          <w:cantSplit/>
          <w:trHeight w:val="205"/>
        </w:trPr>
        <w:tc>
          <w:tcPr>
            <w:tcW w:w="45" w:type="pct"/>
            <w:tcBorders>
              <w:top w:val="nil"/>
              <w:left w:val="nil"/>
              <w:bottom w:val="single" w:sz="4" w:space="0" w:color="auto"/>
              <w:right w:val="nil"/>
            </w:tcBorders>
          </w:tcPr>
          <w:p w14:paraId="4A17F456" w14:textId="77777777" w:rsidR="0044786D" w:rsidRPr="002E5C4B" w:rsidRDefault="0044786D" w:rsidP="00782ECB">
            <w:pPr>
              <w:spacing w:before="20"/>
              <w:jc w:val="left"/>
              <w:rPr>
                <w:rFonts w:ascii="Arial Narrow" w:eastAsia="Calibri" w:hAnsi="Arial Narrow"/>
                <w:sz w:val="16"/>
                <w:szCs w:val="16"/>
              </w:rPr>
            </w:pPr>
          </w:p>
        </w:tc>
        <w:tc>
          <w:tcPr>
            <w:tcW w:w="4955" w:type="pct"/>
            <w:gridSpan w:val="20"/>
            <w:tcBorders>
              <w:top w:val="nil"/>
              <w:left w:val="nil"/>
              <w:bottom w:val="single" w:sz="4" w:space="0" w:color="auto"/>
              <w:right w:val="nil"/>
            </w:tcBorders>
          </w:tcPr>
          <w:p w14:paraId="140569C7" w14:textId="77777777" w:rsidR="0044786D" w:rsidRPr="002E5C4B" w:rsidRDefault="0044786D" w:rsidP="00782ECB">
            <w:pPr>
              <w:spacing w:before="20"/>
              <w:jc w:val="left"/>
              <w:rPr>
                <w:rFonts w:ascii="Arial Narrow" w:eastAsia="Calibri" w:hAnsi="Arial Narrow"/>
                <w:sz w:val="16"/>
                <w:szCs w:val="16"/>
              </w:rPr>
            </w:pPr>
          </w:p>
        </w:tc>
      </w:tr>
      <w:tr w:rsidR="0044786D" w:rsidRPr="002E5C4B" w14:paraId="01BCE7E0" w14:textId="77777777" w:rsidTr="00782ECB">
        <w:trPr>
          <w:cantSplit/>
          <w:trHeight w:hRule="exact" w:val="312"/>
        </w:trPr>
        <w:tc>
          <w:tcPr>
            <w:tcW w:w="45" w:type="pct"/>
            <w:tcBorders>
              <w:top w:val="single" w:sz="4" w:space="0" w:color="auto"/>
              <w:left w:val="nil"/>
              <w:bottom w:val="nil"/>
              <w:right w:val="nil"/>
            </w:tcBorders>
          </w:tcPr>
          <w:p w14:paraId="564D42AE" w14:textId="77777777" w:rsidR="0044786D" w:rsidRPr="002E5C4B" w:rsidRDefault="0044786D" w:rsidP="00782ECB">
            <w:pPr>
              <w:spacing w:before="20"/>
              <w:jc w:val="left"/>
              <w:rPr>
                <w:rFonts w:ascii="Arial Narrow" w:eastAsia="Calibri" w:hAnsi="Arial Narrow"/>
                <w:sz w:val="16"/>
                <w:szCs w:val="16"/>
              </w:rPr>
            </w:pPr>
          </w:p>
        </w:tc>
        <w:tc>
          <w:tcPr>
            <w:tcW w:w="1620" w:type="pct"/>
            <w:gridSpan w:val="3"/>
            <w:tcBorders>
              <w:top w:val="single" w:sz="4" w:space="0" w:color="auto"/>
              <w:left w:val="nil"/>
              <w:bottom w:val="nil"/>
              <w:right w:val="nil"/>
            </w:tcBorders>
          </w:tcPr>
          <w:p w14:paraId="6D03E087"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GENERÁLNY PROJEKTANT BD / HEAD DESIGNER</w:t>
            </w:r>
          </w:p>
        </w:tc>
        <w:tc>
          <w:tcPr>
            <w:tcW w:w="69" w:type="pct"/>
            <w:vMerge w:val="restart"/>
            <w:tcBorders>
              <w:top w:val="single" w:sz="4" w:space="0" w:color="auto"/>
              <w:left w:val="nil"/>
              <w:bottom w:val="single" w:sz="4" w:space="0" w:color="auto"/>
              <w:right w:val="nil"/>
            </w:tcBorders>
          </w:tcPr>
          <w:p w14:paraId="48C99AA5" w14:textId="77777777" w:rsidR="0044786D" w:rsidRPr="002E5C4B" w:rsidRDefault="0044786D" w:rsidP="00782ECB">
            <w:pPr>
              <w:spacing w:before="20"/>
              <w:jc w:val="left"/>
              <w:rPr>
                <w:rFonts w:ascii="Arial Narrow" w:eastAsia="Calibri" w:hAnsi="Arial Narrow"/>
                <w:sz w:val="16"/>
                <w:szCs w:val="16"/>
              </w:rPr>
            </w:pPr>
          </w:p>
          <w:p w14:paraId="793E92AA"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val="restart"/>
            <w:tcBorders>
              <w:top w:val="single" w:sz="4" w:space="0" w:color="auto"/>
              <w:left w:val="nil"/>
              <w:right w:val="nil"/>
            </w:tcBorders>
          </w:tcPr>
          <w:p w14:paraId="708D8515" w14:textId="77777777" w:rsidR="0044786D" w:rsidRPr="002E5C4B" w:rsidRDefault="0044786D" w:rsidP="00782ECB">
            <w:pPr>
              <w:spacing w:before="20"/>
              <w:jc w:val="left"/>
              <w:rPr>
                <w:rFonts w:ascii="Arial Narrow" w:eastAsia="Calibri" w:hAnsi="Arial Narrow"/>
                <w:sz w:val="16"/>
                <w:szCs w:val="16"/>
              </w:rPr>
            </w:pPr>
          </w:p>
          <w:sdt>
            <w:sdtPr>
              <w:rPr>
                <w:rFonts w:ascii="Arial Narrow" w:eastAsia="Calibri" w:hAnsi="Arial Narrow"/>
                <w:sz w:val="16"/>
                <w:szCs w:val="16"/>
              </w:rPr>
              <w:id w:val="-322517750"/>
              <w:placeholder>
                <w:docPart w:val="78687ECAEF96484297F2C2A0604DAFF4"/>
              </w:placeholder>
            </w:sdtPr>
            <w:sdtEndPr>
              <w:rPr>
                <w:color w:val="0563C1"/>
                <w:u w:val="single"/>
              </w:rPr>
            </w:sdtEndPr>
            <w:sdtContent>
              <w:p w14:paraId="00376441" w14:textId="77777777" w:rsidR="0044786D" w:rsidRPr="002E5C4B" w:rsidRDefault="0044786D" w:rsidP="00782ECB">
                <w:pPr>
                  <w:autoSpaceDE w:val="0"/>
                  <w:autoSpaceDN w:val="0"/>
                  <w:adjustRightInd w:val="0"/>
                  <w:jc w:val="left"/>
                  <w:rPr>
                    <w:rFonts w:ascii="Arial Narrow" w:hAnsi="Arial Narrow" w:cs="ArialMT"/>
                    <w:sz w:val="18"/>
                    <w:szCs w:val="18"/>
                  </w:rPr>
                </w:pPr>
                <w:r w:rsidRPr="002E5C4B">
                  <w:rPr>
                    <w:rFonts w:ascii="Arial Narrow" w:hAnsi="Arial Narrow" w:cs="ArialMT"/>
                    <w:sz w:val="18"/>
                    <w:szCs w:val="18"/>
                  </w:rPr>
                  <w:t xml:space="preserve">Tučkova </w:t>
                </w:r>
                <w:proofErr w:type="gramStart"/>
                <w:r w:rsidRPr="002E5C4B">
                  <w:rPr>
                    <w:rFonts w:ascii="Arial Narrow" w:hAnsi="Arial Narrow" w:cs="ArialMT"/>
                    <w:sz w:val="18"/>
                    <w:szCs w:val="18"/>
                  </w:rPr>
                  <w:t>24a</w:t>
                </w:r>
                <w:proofErr w:type="gramEnd"/>
              </w:p>
              <w:p w14:paraId="680DBB32" w14:textId="77777777" w:rsidR="0044786D" w:rsidRPr="002E5C4B" w:rsidRDefault="0044786D" w:rsidP="00782ECB">
                <w:pPr>
                  <w:autoSpaceDE w:val="0"/>
                  <w:autoSpaceDN w:val="0"/>
                  <w:adjustRightInd w:val="0"/>
                  <w:jc w:val="left"/>
                  <w:rPr>
                    <w:rFonts w:ascii="Arial Narrow" w:hAnsi="Arial Narrow" w:cs="ArialMT"/>
                    <w:sz w:val="18"/>
                    <w:szCs w:val="18"/>
                  </w:rPr>
                </w:pPr>
                <w:r w:rsidRPr="002E5C4B">
                  <w:rPr>
                    <w:rFonts w:ascii="Arial Narrow" w:hAnsi="Arial Narrow" w:cs="ArialMT"/>
                    <w:sz w:val="18"/>
                    <w:szCs w:val="18"/>
                  </w:rPr>
                  <w:t>Brno 602 00</w:t>
                </w:r>
              </w:p>
              <w:p w14:paraId="71D36619" w14:textId="77777777" w:rsidR="0044786D" w:rsidRPr="002E5C4B" w:rsidRDefault="0044786D" w:rsidP="00782ECB">
                <w:pPr>
                  <w:autoSpaceDE w:val="0"/>
                  <w:autoSpaceDN w:val="0"/>
                  <w:adjustRightInd w:val="0"/>
                  <w:jc w:val="left"/>
                  <w:rPr>
                    <w:rFonts w:ascii="Arial Narrow" w:hAnsi="Arial Narrow" w:cs="ArialMT"/>
                    <w:sz w:val="18"/>
                    <w:szCs w:val="18"/>
                  </w:rPr>
                </w:pPr>
                <w:proofErr w:type="gramStart"/>
                <w:r w:rsidRPr="002E5C4B">
                  <w:rPr>
                    <w:rFonts w:ascii="Arial Narrow" w:hAnsi="Arial Narrow" w:cs="ArialMT"/>
                    <w:sz w:val="18"/>
                    <w:szCs w:val="18"/>
                  </w:rPr>
                  <w:t>Tel .</w:t>
                </w:r>
                <w:proofErr w:type="gramEnd"/>
                <w:r w:rsidRPr="002E5C4B">
                  <w:rPr>
                    <w:rFonts w:ascii="Arial Narrow" w:hAnsi="Arial Narrow" w:cs="ArialMT"/>
                    <w:sz w:val="18"/>
                    <w:szCs w:val="18"/>
                  </w:rPr>
                  <w:t>: +421 607 911 704</w:t>
                </w:r>
              </w:p>
              <w:p w14:paraId="5600BBC0" w14:textId="77777777" w:rsidR="0044786D" w:rsidRPr="002E5C4B" w:rsidRDefault="0044786D" w:rsidP="00782ECB">
                <w:pPr>
                  <w:spacing w:before="20"/>
                  <w:jc w:val="left"/>
                  <w:rPr>
                    <w:rFonts w:ascii="Arial Narrow" w:eastAsia="Calibri" w:hAnsi="Arial Narrow"/>
                    <w:color w:val="0563C1"/>
                    <w:u w:val="single"/>
                  </w:rPr>
                </w:pPr>
                <w:r w:rsidRPr="002E5C4B">
                  <w:rPr>
                    <w:rFonts w:ascii="Arial Narrow" w:eastAsia="Calibri" w:hAnsi="Arial Narrow"/>
                    <w:sz w:val="16"/>
                    <w:szCs w:val="16"/>
                  </w:rPr>
                  <w:t xml:space="preserve">EMAIL: </w:t>
                </w:r>
                <w:hyperlink r:id="rId8" w:history="1">
                  <w:r w:rsidRPr="002E5C4B">
                    <w:rPr>
                      <w:rStyle w:val="Hypertextovprepojenie"/>
                      <w:rFonts w:ascii="Arial Narrow" w:eastAsia="Calibri" w:hAnsi="Arial Narrow"/>
                      <w:sz w:val="16"/>
                      <w:szCs w:val="16"/>
                    </w:rPr>
                    <w:t>info@the-buro.cz</w:t>
                  </w:r>
                </w:hyperlink>
                <w:r w:rsidRPr="002E5C4B">
                  <w:rPr>
                    <w:rFonts w:ascii="Arial Narrow" w:eastAsia="Calibri" w:hAnsi="Arial Narrow"/>
                    <w:sz w:val="16"/>
                    <w:szCs w:val="16"/>
                  </w:rPr>
                  <w:t xml:space="preserve"> </w:t>
                </w:r>
              </w:p>
            </w:sdtContent>
          </w:sdt>
        </w:tc>
        <w:tc>
          <w:tcPr>
            <w:tcW w:w="55" w:type="pct"/>
            <w:tcBorders>
              <w:top w:val="single" w:sz="4" w:space="0" w:color="auto"/>
              <w:left w:val="nil"/>
              <w:bottom w:val="nil"/>
              <w:right w:val="nil"/>
            </w:tcBorders>
          </w:tcPr>
          <w:p w14:paraId="752F9987" w14:textId="77777777" w:rsidR="0044786D" w:rsidRPr="002E5C4B" w:rsidRDefault="0044786D" w:rsidP="00782ECB">
            <w:pPr>
              <w:spacing w:before="20"/>
              <w:jc w:val="left"/>
              <w:rPr>
                <w:rFonts w:ascii="Arial Narrow" w:eastAsia="Calibri" w:hAnsi="Arial Narrow"/>
                <w:sz w:val="16"/>
                <w:szCs w:val="16"/>
              </w:rPr>
            </w:pPr>
          </w:p>
        </w:tc>
        <w:tc>
          <w:tcPr>
            <w:tcW w:w="1522" w:type="pct"/>
            <w:gridSpan w:val="7"/>
            <w:tcBorders>
              <w:top w:val="single" w:sz="4" w:space="0" w:color="auto"/>
              <w:left w:val="nil"/>
              <w:bottom w:val="nil"/>
              <w:right w:val="nil"/>
            </w:tcBorders>
          </w:tcPr>
          <w:p w14:paraId="3E21B5A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OBJEDNÁVATEĽ / CLIENT</w:t>
            </w:r>
          </w:p>
          <w:p w14:paraId="2E426078" w14:textId="77777777" w:rsidR="0044786D" w:rsidRPr="002E5C4B" w:rsidRDefault="0044786D" w:rsidP="00782ECB">
            <w:pPr>
              <w:spacing w:before="20"/>
              <w:jc w:val="left"/>
              <w:rPr>
                <w:rFonts w:ascii="Arial Narrow" w:eastAsia="Calibri" w:hAnsi="Arial Narrow"/>
                <w:sz w:val="16"/>
                <w:szCs w:val="16"/>
              </w:rPr>
            </w:pPr>
          </w:p>
        </w:tc>
        <w:tc>
          <w:tcPr>
            <w:tcW w:w="41" w:type="pct"/>
            <w:vMerge w:val="restart"/>
            <w:tcBorders>
              <w:top w:val="single" w:sz="4" w:space="0" w:color="auto"/>
              <w:left w:val="nil"/>
              <w:right w:val="nil"/>
            </w:tcBorders>
          </w:tcPr>
          <w:p w14:paraId="437BBA27" w14:textId="77777777" w:rsidR="0044786D" w:rsidRPr="002E5C4B" w:rsidRDefault="0044786D" w:rsidP="00782ECB">
            <w:pPr>
              <w:spacing w:before="20"/>
              <w:jc w:val="left"/>
              <w:rPr>
                <w:rFonts w:ascii="Arial Narrow" w:eastAsia="Calibri" w:hAnsi="Arial Narrow"/>
                <w:sz w:val="16"/>
                <w:szCs w:val="16"/>
              </w:rPr>
            </w:pPr>
          </w:p>
        </w:tc>
        <w:tc>
          <w:tcPr>
            <w:tcW w:w="808" w:type="pct"/>
            <w:gridSpan w:val="2"/>
            <w:vMerge w:val="restart"/>
            <w:tcBorders>
              <w:top w:val="single" w:sz="4" w:space="0" w:color="auto"/>
              <w:left w:val="nil"/>
              <w:right w:val="nil"/>
            </w:tcBorders>
          </w:tcPr>
          <w:p w14:paraId="7CA14CD8" w14:textId="77777777" w:rsidR="0044786D" w:rsidRPr="002E5C4B" w:rsidRDefault="0044786D" w:rsidP="00782ECB">
            <w:pPr>
              <w:spacing w:before="20"/>
              <w:jc w:val="left"/>
              <w:rPr>
                <w:rFonts w:ascii="Arial Narrow" w:eastAsia="Calibri" w:hAnsi="Arial Narrow"/>
                <w:sz w:val="16"/>
                <w:szCs w:val="16"/>
              </w:rPr>
            </w:pPr>
          </w:p>
          <w:sdt>
            <w:sdtPr>
              <w:rPr>
                <w:rFonts w:ascii="Arial Narrow" w:eastAsia="Calibri" w:hAnsi="Arial Narrow"/>
                <w:sz w:val="14"/>
                <w:szCs w:val="14"/>
              </w:rPr>
              <w:id w:val="-1729375052"/>
              <w:placeholder>
                <w:docPart w:val="03FD87C3361C431FA51FD97F215161EA"/>
              </w:placeholder>
            </w:sdtPr>
            <w:sdtEndPr/>
            <w:sdtContent>
              <w:p w14:paraId="530E0323" w14:textId="77777777" w:rsidR="0044786D" w:rsidRPr="002E5C4B" w:rsidRDefault="0044786D" w:rsidP="00782ECB">
                <w:pPr>
                  <w:autoSpaceDE w:val="0"/>
                  <w:autoSpaceDN w:val="0"/>
                  <w:adjustRightInd w:val="0"/>
                  <w:jc w:val="left"/>
                  <w:rPr>
                    <w:rFonts w:ascii="Arial Narrow" w:hAnsi="Arial Narrow" w:cs="ArialMT"/>
                    <w:sz w:val="18"/>
                    <w:szCs w:val="18"/>
                  </w:rPr>
                </w:pPr>
                <w:proofErr w:type="spellStart"/>
                <w:r w:rsidRPr="002E5C4B">
                  <w:rPr>
                    <w:rFonts w:ascii="Arial Narrow" w:hAnsi="Arial Narrow" w:cs="ArialMT"/>
                    <w:sz w:val="18"/>
                    <w:szCs w:val="18"/>
                  </w:rPr>
                  <w:t>Hlavné</w:t>
                </w:r>
                <w:proofErr w:type="spellEnd"/>
                <w:r w:rsidRPr="002E5C4B">
                  <w:rPr>
                    <w:rFonts w:ascii="Arial Narrow" w:hAnsi="Arial Narrow" w:cs="ArialMT"/>
                    <w:sz w:val="18"/>
                    <w:szCs w:val="18"/>
                  </w:rPr>
                  <w:t xml:space="preserve"> </w:t>
                </w:r>
                <w:proofErr w:type="spellStart"/>
                <w:r w:rsidRPr="002E5C4B">
                  <w:rPr>
                    <w:rFonts w:ascii="Arial Narrow" w:hAnsi="Arial Narrow" w:cs="ArialMT"/>
                    <w:sz w:val="18"/>
                    <w:szCs w:val="18"/>
                  </w:rPr>
                  <w:t>mesto</w:t>
                </w:r>
                <w:proofErr w:type="spellEnd"/>
                <w:r w:rsidRPr="002E5C4B">
                  <w:rPr>
                    <w:rFonts w:ascii="Arial Narrow" w:hAnsi="Arial Narrow" w:cs="ArialMT"/>
                    <w:sz w:val="18"/>
                    <w:szCs w:val="18"/>
                  </w:rPr>
                  <w:t xml:space="preserve"> Slovenské republiky Bratislava</w:t>
                </w:r>
              </w:p>
              <w:p w14:paraId="5B9B3B8B" w14:textId="77777777" w:rsidR="0044786D" w:rsidRPr="002E5C4B" w:rsidRDefault="0044786D" w:rsidP="00782ECB">
                <w:pPr>
                  <w:autoSpaceDE w:val="0"/>
                  <w:autoSpaceDN w:val="0"/>
                  <w:adjustRightInd w:val="0"/>
                  <w:jc w:val="left"/>
                  <w:rPr>
                    <w:rFonts w:ascii="Arial Narrow" w:hAnsi="Arial Narrow" w:cs="ArialMT"/>
                    <w:sz w:val="18"/>
                    <w:szCs w:val="18"/>
                  </w:rPr>
                </w:pPr>
                <w:proofErr w:type="spellStart"/>
                <w:r w:rsidRPr="002E5C4B">
                  <w:rPr>
                    <w:rFonts w:ascii="Arial Narrow" w:hAnsi="Arial Narrow" w:cs="ArialMT"/>
                    <w:sz w:val="18"/>
                    <w:szCs w:val="18"/>
                  </w:rPr>
                  <w:t>Primaciálne</w:t>
                </w:r>
                <w:proofErr w:type="spellEnd"/>
                <w:r w:rsidRPr="002E5C4B">
                  <w:rPr>
                    <w:rFonts w:ascii="Arial Narrow" w:hAnsi="Arial Narrow" w:cs="ArialMT"/>
                    <w:sz w:val="18"/>
                    <w:szCs w:val="18"/>
                  </w:rPr>
                  <w:t xml:space="preserve"> nám. 1,</w:t>
                </w:r>
              </w:p>
              <w:p w14:paraId="6D481790" w14:textId="77777777" w:rsidR="0044786D" w:rsidRPr="002E5C4B" w:rsidRDefault="0044786D" w:rsidP="00782ECB">
                <w:pPr>
                  <w:spacing w:before="20"/>
                  <w:jc w:val="left"/>
                  <w:rPr>
                    <w:rFonts w:ascii="Arial Narrow" w:eastAsia="Calibri" w:hAnsi="Arial Narrow"/>
                    <w:sz w:val="14"/>
                    <w:szCs w:val="14"/>
                  </w:rPr>
                </w:pPr>
                <w:r w:rsidRPr="002E5C4B">
                  <w:rPr>
                    <w:rFonts w:ascii="Arial Narrow" w:hAnsi="Arial Narrow" w:cs="ArialMT"/>
                    <w:sz w:val="18"/>
                    <w:szCs w:val="18"/>
                  </w:rPr>
                  <w:t>814 99 Bratislava</w:t>
                </w:r>
              </w:p>
            </w:sdtContent>
          </w:sdt>
        </w:tc>
      </w:tr>
      <w:tr w:rsidR="0044786D" w:rsidRPr="002E5C4B" w14:paraId="7D53DB5F" w14:textId="77777777" w:rsidTr="00782ECB">
        <w:trPr>
          <w:cantSplit/>
          <w:trHeight w:val="1047"/>
        </w:trPr>
        <w:tc>
          <w:tcPr>
            <w:tcW w:w="45" w:type="pct"/>
            <w:tcBorders>
              <w:top w:val="nil"/>
              <w:left w:val="nil"/>
              <w:bottom w:val="single" w:sz="4" w:space="0" w:color="auto"/>
              <w:right w:val="nil"/>
            </w:tcBorders>
          </w:tcPr>
          <w:p w14:paraId="471839E4" w14:textId="77777777" w:rsidR="0044786D" w:rsidRPr="002E5C4B" w:rsidRDefault="0044786D" w:rsidP="00782ECB">
            <w:pPr>
              <w:spacing w:before="20"/>
              <w:jc w:val="left"/>
              <w:rPr>
                <w:rFonts w:ascii="Arial Narrow" w:eastAsia="Calibri" w:hAnsi="Arial Narrow"/>
                <w:sz w:val="4"/>
                <w:szCs w:val="4"/>
              </w:rPr>
            </w:pPr>
          </w:p>
        </w:tc>
        <w:tc>
          <w:tcPr>
            <w:tcW w:w="1620" w:type="pct"/>
            <w:gridSpan w:val="3"/>
            <w:tcBorders>
              <w:top w:val="nil"/>
              <w:left w:val="nil"/>
              <w:bottom w:val="single" w:sz="4" w:space="0" w:color="auto"/>
              <w:right w:val="nil"/>
            </w:tcBorders>
          </w:tcPr>
          <w:p w14:paraId="0771BE8B" w14:textId="77777777" w:rsidR="0044786D" w:rsidRPr="002E5C4B" w:rsidRDefault="0044786D" w:rsidP="00782ECB">
            <w:pPr>
              <w:spacing w:before="20"/>
              <w:jc w:val="left"/>
              <w:rPr>
                <w:rFonts w:ascii="Arial Narrow" w:eastAsia="Calibri" w:hAnsi="Arial Narrow"/>
                <w:sz w:val="4"/>
                <w:szCs w:val="4"/>
              </w:rPr>
            </w:pPr>
            <w:r w:rsidRPr="002E5C4B">
              <w:rPr>
                <w:noProof/>
              </w:rPr>
              <w:drawing>
                <wp:anchor distT="0" distB="0" distL="114300" distR="114300" simplePos="0" relativeHeight="251660288" behindDoc="0" locked="0" layoutInCell="1" allowOverlap="1" wp14:anchorId="640BC851" wp14:editId="3310B5E6">
                  <wp:simplePos x="0" y="0"/>
                  <wp:positionH relativeFrom="column">
                    <wp:posOffset>47625</wp:posOffset>
                  </wp:positionH>
                  <wp:positionV relativeFrom="paragraph">
                    <wp:posOffset>9525</wp:posOffset>
                  </wp:positionV>
                  <wp:extent cx="1676400" cy="450585"/>
                  <wp:effectExtent l="0" t="0" r="0" b="6985"/>
                  <wp:wrapNone/>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76400" cy="450585"/>
                          </a:xfrm>
                          <a:prstGeom prst="rect">
                            <a:avLst/>
                          </a:prstGeom>
                        </pic:spPr>
                      </pic:pic>
                    </a:graphicData>
                  </a:graphic>
                  <wp14:sizeRelH relativeFrom="page">
                    <wp14:pctWidth>0</wp14:pctWidth>
                  </wp14:sizeRelH>
                  <wp14:sizeRelV relativeFrom="page">
                    <wp14:pctHeight>0</wp14:pctHeight>
                  </wp14:sizeRelV>
                </wp:anchor>
              </w:drawing>
            </w:r>
          </w:p>
          <w:p w14:paraId="31A79564" w14:textId="77777777" w:rsidR="0044786D" w:rsidRPr="002E5C4B" w:rsidRDefault="0044786D" w:rsidP="00782ECB">
            <w:pPr>
              <w:spacing w:before="20"/>
              <w:jc w:val="left"/>
              <w:rPr>
                <w:rFonts w:ascii="Arial Narrow" w:eastAsia="Calibri" w:hAnsi="Arial Narrow"/>
                <w:sz w:val="4"/>
                <w:szCs w:val="4"/>
              </w:rPr>
            </w:pPr>
          </w:p>
          <w:p w14:paraId="051AEE54" w14:textId="77777777" w:rsidR="0044786D" w:rsidRPr="002E5C4B" w:rsidRDefault="0044786D" w:rsidP="00782ECB">
            <w:pPr>
              <w:spacing w:before="20"/>
              <w:jc w:val="left"/>
              <w:rPr>
                <w:rFonts w:ascii="Arial Narrow" w:eastAsia="Calibri" w:hAnsi="Arial Narrow"/>
                <w:sz w:val="16"/>
                <w:szCs w:val="16"/>
              </w:rPr>
            </w:pPr>
          </w:p>
        </w:tc>
        <w:tc>
          <w:tcPr>
            <w:tcW w:w="69" w:type="pct"/>
            <w:vMerge/>
            <w:tcBorders>
              <w:top w:val="single" w:sz="4" w:space="0" w:color="auto"/>
              <w:left w:val="nil"/>
              <w:bottom w:val="single" w:sz="4" w:space="0" w:color="auto"/>
              <w:right w:val="nil"/>
            </w:tcBorders>
          </w:tcPr>
          <w:p w14:paraId="7535CD8D"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tcBorders>
              <w:left w:val="nil"/>
              <w:bottom w:val="single" w:sz="4" w:space="0" w:color="auto"/>
              <w:right w:val="nil"/>
            </w:tcBorders>
          </w:tcPr>
          <w:p w14:paraId="2C1B8D8A" w14:textId="77777777" w:rsidR="0044786D" w:rsidRPr="002E5C4B" w:rsidRDefault="0044786D" w:rsidP="00782ECB">
            <w:pPr>
              <w:spacing w:before="20"/>
              <w:jc w:val="left"/>
              <w:rPr>
                <w:rFonts w:ascii="Arial Narrow" w:eastAsia="Calibri" w:hAnsi="Arial Narrow"/>
                <w:sz w:val="16"/>
                <w:szCs w:val="16"/>
              </w:rPr>
            </w:pPr>
          </w:p>
        </w:tc>
        <w:tc>
          <w:tcPr>
            <w:tcW w:w="55" w:type="pct"/>
            <w:tcBorders>
              <w:top w:val="nil"/>
              <w:left w:val="nil"/>
              <w:bottom w:val="single" w:sz="4" w:space="0" w:color="auto"/>
              <w:right w:val="nil"/>
            </w:tcBorders>
          </w:tcPr>
          <w:p w14:paraId="3811AF97" w14:textId="77777777" w:rsidR="0044786D" w:rsidRPr="002E5C4B" w:rsidRDefault="0044786D" w:rsidP="00782ECB">
            <w:pPr>
              <w:spacing w:before="20"/>
              <w:jc w:val="left"/>
              <w:rPr>
                <w:rFonts w:ascii="Arial Narrow" w:eastAsia="Calibri" w:hAnsi="Arial Narrow"/>
                <w:sz w:val="16"/>
                <w:szCs w:val="16"/>
              </w:rPr>
            </w:pPr>
          </w:p>
        </w:tc>
        <w:tc>
          <w:tcPr>
            <w:tcW w:w="1522" w:type="pct"/>
            <w:gridSpan w:val="7"/>
            <w:tcBorders>
              <w:top w:val="nil"/>
              <w:left w:val="nil"/>
              <w:bottom w:val="single" w:sz="4" w:space="0" w:color="auto"/>
              <w:right w:val="nil"/>
            </w:tcBorders>
          </w:tcPr>
          <w:p w14:paraId="198A0023" w14:textId="77777777" w:rsidR="0044786D" w:rsidRPr="002E5C4B" w:rsidRDefault="0044786D" w:rsidP="00782ECB">
            <w:pPr>
              <w:spacing w:before="20"/>
              <w:jc w:val="left"/>
              <w:rPr>
                <w:rFonts w:ascii="Arial Narrow" w:eastAsia="Calibri" w:hAnsi="Arial Narrow"/>
                <w:sz w:val="16"/>
                <w:szCs w:val="16"/>
              </w:rPr>
            </w:pPr>
            <w:r w:rsidRPr="002E5C4B">
              <w:rPr>
                <w:noProof/>
              </w:rPr>
              <w:drawing>
                <wp:inline distT="0" distB="0" distL="0" distR="0" wp14:anchorId="231F16AB" wp14:editId="7AB556FD">
                  <wp:extent cx="1770705" cy="504825"/>
                  <wp:effectExtent l="0" t="0" r="1270" b="0"/>
                  <wp:docPr id="4" name="Obrázok 1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ok 16" descr="Obrázok, na ktorom je text&#10;&#10;Automaticky generovaný popis"/>
                          <pic:cNvPicPr/>
                        </pic:nvPicPr>
                        <pic:blipFill>
                          <a:blip r:embed="rId10"/>
                          <a:stretch>
                            <a:fillRect/>
                          </a:stretch>
                        </pic:blipFill>
                        <pic:spPr>
                          <a:xfrm>
                            <a:off x="0" y="0"/>
                            <a:ext cx="1778953" cy="507176"/>
                          </a:xfrm>
                          <a:prstGeom prst="rect">
                            <a:avLst/>
                          </a:prstGeom>
                        </pic:spPr>
                      </pic:pic>
                    </a:graphicData>
                  </a:graphic>
                </wp:inline>
              </w:drawing>
            </w:r>
          </w:p>
        </w:tc>
        <w:tc>
          <w:tcPr>
            <w:tcW w:w="41" w:type="pct"/>
            <w:vMerge/>
            <w:tcBorders>
              <w:left w:val="nil"/>
              <w:bottom w:val="single" w:sz="4" w:space="0" w:color="auto"/>
              <w:right w:val="nil"/>
            </w:tcBorders>
          </w:tcPr>
          <w:p w14:paraId="5E33EEBE" w14:textId="77777777" w:rsidR="0044786D" w:rsidRPr="002E5C4B" w:rsidRDefault="0044786D" w:rsidP="00782ECB">
            <w:pPr>
              <w:spacing w:before="20"/>
              <w:jc w:val="left"/>
              <w:rPr>
                <w:rFonts w:ascii="Arial Narrow" w:eastAsia="Calibri" w:hAnsi="Arial Narrow"/>
                <w:sz w:val="16"/>
                <w:szCs w:val="16"/>
              </w:rPr>
            </w:pPr>
          </w:p>
        </w:tc>
        <w:tc>
          <w:tcPr>
            <w:tcW w:w="808" w:type="pct"/>
            <w:gridSpan w:val="2"/>
            <w:vMerge/>
            <w:tcBorders>
              <w:left w:val="nil"/>
              <w:bottom w:val="single" w:sz="4" w:space="0" w:color="auto"/>
              <w:right w:val="nil"/>
            </w:tcBorders>
          </w:tcPr>
          <w:p w14:paraId="095AD96D" w14:textId="77777777" w:rsidR="0044786D" w:rsidRPr="002E5C4B" w:rsidRDefault="0044786D" w:rsidP="00782ECB">
            <w:pPr>
              <w:spacing w:before="20"/>
              <w:jc w:val="left"/>
              <w:rPr>
                <w:rFonts w:ascii="Arial Narrow" w:eastAsia="Calibri" w:hAnsi="Arial Narrow"/>
                <w:sz w:val="16"/>
                <w:szCs w:val="16"/>
              </w:rPr>
            </w:pPr>
          </w:p>
        </w:tc>
      </w:tr>
      <w:tr w:rsidR="0044786D" w:rsidRPr="002E5C4B" w14:paraId="19F4DE92" w14:textId="77777777" w:rsidTr="00782ECB">
        <w:trPr>
          <w:cantSplit/>
          <w:trHeight w:val="1047"/>
        </w:trPr>
        <w:tc>
          <w:tcPr>
            <w:tcW w:w="45" w:type="pct"/>
            <w:tcBorders>
              <w:top w:val="nil"/>
              <w:left w:val="nil"/>
              <w:bottom w:val="single" w:sz="4" w:space="0" w:color="auto"/>
              <w:right w:val="nil"/>
            </w:tcBorders>
          </w:tcPr>
          <w:p w14:paraId="1513D53C" w14:textId="77777777" w:rsidR="0044786D" w:rsidRPr="002E5C4B" w:rsidRDefault="0044786D" w:rsidP="00782ECB">
            <w:pPr>
              <w:spacing w:before="20"/>
              <w:jc w:val="left"/>
              <w:rPr>
                <w:rFonts w:ascii="Arial Narrow" w:eastAsia="Calibri" w:hAnsi="Arial Narrow"/>
                <w:sz w:val="4"/>
                <w:szCs w:val="4"/>
              </w:rPr>
            </w:pPr>
          </w:p>
        </w:tc>
        <w:tc>
          <w:tcPr>
            <w:tcW w:w="1620" w:type="pct"/>
            <w:gridSpan w:val="3"/>
            <w:tcBorders>
              <w:top w:val="nil"/>
              <w:left w:val="nil"/>
              <w:bottom w:val="single" w:sz="4" w:space="0" w:color="auto"/>
              <w:right w:val="nil"/>
            </w:tcBorders>
          </w:tcPr>
          <w:p w14:paraId="34E80CE1"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GENERÁLNY PROJEKTANT DÚ / HEAD DESIGNER</w:t>
            </w:r>
          </w:p>
          <w:p w14:paraId="4542E26A" w14:textId="77777777" w:rsidR="0044786D" w:rsidRPr="002E5C4B" w:rsidRDefault="0044786D" w:rsidP="00782ECB">
            <w:pPr>
              <w:spacing w:before="20"/>
              <w:jc w:val="left"/>
              <w:rPr>
                <w:rFonts w:ascii="Arial Narrow" w:eastAsia="Calibri" w:hAnsi="Arial Narrow"/>
                <w:sz w:val="4"/>
                <w:szCs w:val="4"/>
              </w:rPr>
            </w:pPr>
            <w:r w:rsidRPr="002E5C4B">
              <w:rPr>
                <w:rFonts w:ascii="Arial Narrow" w:eastAsia="Calibri" w:hAnsi="Arial Narrow"/>
                <w:noProof/>
                <w:sz w:val="16"/>
                <w:szCs w:val="16"/>
              </w:rPr>
              <w:drawing>
                <wp:anchor distT="0" distB="0" distL="114300" distR="114300" simplePos="0" relativeHeight="251659264" behindDoc="0" locked="0" layoutInCell="1" allowOverlap="1" wp14:anchorId="19D722F2" wp14:editId="6D645B47">
                  <wp:simplePos x="0" y="0"/>
                  <wp:positionH relativeFrom="column">
                    <wp:posOffset>-31115</wp:posOffset>
                  </wp:positionH>
                  <wp:positionV relativeFrom="paragraph">
                    <wp:posOffset>130175</wp:posOffset>
                  </wp:positionV>
                  <wp:extent cx="1981200" cy="405491"/>
                  <wp:effectExtent l="0" t="0" r="0" b="0"/>
                  <wp:wrapNone/>
                  <wp:docPr id="9" name="Obrázek 2" descr="Obrázok, na ktorom je text, ClipArt, riad, tanie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rázok, na ktorom je text, ClipArt, riad, tanier&#10;&#10;Automaticky generovaný popis"/>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86022" cy="406478"/>
                          </a:xfrm>
                          <a:prstGeom prst="rect">
                            <a:avLst/>
                          </a:prstGeom>
                        </pic:spPr>
                      </pic:pic>
                    </a:graphicData>
                  </a:graphic>
                  <wp14:sizeRelH relativeFrom="page">
                    <wp14:pctWidth>0</wp14:pctWidth>
                  </wp14:sizeRelH>
                  <wp14:sizeRelV relativeFrom="page">
                    <wp14:pctHeight>0</wp14:pctHeight>
                  </wp14:sizeRelV>
                </wp:anchor>
              </w:drawing>
            </w:r>
          </w:p>
        </w:tc>
        <w:tc>
          <w:tcPr>
            <w:tcW w:w="69" w:type="pct"/>
            <w:tcBorders>
              <w:top w:val="single" w:sz="4" w:space="0" w:color="auto"/>
              <w:left w:val="nil"/>
              <w:bottom w:val="single" w:sz="4" w:space="0" w:color="auto"/>
              <w:right w:val="nil"/>
            </w:tcBorders>
          </w:tcPr>
          <w:p w14:paraId="31F4CBB5"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tcBorders>
              <w:left w:val="nil"/>
              <w:bottom w:val="single" w:sz="4" w:space="0" w:color="auto"/>
              <w:right w:val="nil"/>
            </w:tcBorders>
          </w:tcPr>
          <w:p w14:paraId="1737B85F" w14:textId="77777777" w:rsidR="0044786D" w:rsidRPr="002E5C4B" w:rsidRDefault="0044786D" w:rsidP="00782ECB">
            <w:pPr>
              <w:spacing w:before="20"/>
              <w:jc w:val="left"/>
              <w:rPr>
                <w:rFonts w:ascii="Arial Narrow" w:eastAsia="Calibri" w:hAnsi="Arial Narrow"/>
                <w:sz w:val="16"/>
                <w:szCs w:val="16"/>
              </w:rPr>
            </w:pPr>
          </w:p>
          <w:sdt>
            <w:sdtPr>
              <w:rPr>
                <w:rFonts w:ascii="Arial Narrow" w:eastAsia="Calibri" w:hAnsi="Arial Narrow"/>
                <w:sz w:val="16"/>
                <w:szCs w:val="16"/>
              </w:rPr>
              <w:id w:val="1784769404"/>
              <w:placeholder>
                <w:docPart w:val="A0D33E83BFD24194B8885A9D5D9AF413"/>
              </w:placeholder>
            </w:sdtPr>
            <w:sdtEndPr>
              <w:rPr>
                <w:color w:val="0563C1"/>
                <w:u w:val="single"/>
              </w:rPr>
            </w:sdtEndPr>
            <w:sdtContent>
              <w:p w14:paraId="4FA8D147"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LAMAČSKÁ CESTA 3/B </w:t>
                </w:r>
              </w:p>
              <w:p w14:paraId="1A71768C"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841 04 BRATISLAVA 4</w:t>
                </w:r>
              </w:p>
              <w:p w14:paraId="0DDDA5F7"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TEL: +421 238 105 223 </w:t>
                </w:r>
              </w:p>
              <w:p w14:paraId="0B34A4B0" w14:textId="77777777" w:rsidR="0044786D" w:rsidRPr="002E5C4B" w:rsidRDefault="0044786D" w:rsidP="00782ECB">
                <w:pPr>
                  <w:spacing w:before="20"/>
                  <w:jc w:val="left"/>
                  <w:rPr>
                    <w:rFonts w:ascii="Arial Narrow" w:eastAsia="Calibri" w:hAnsi="Arial Narrow"/>
                    <w:color w:val="0563C1"/>
                    <w:u w:val="single"/>
                  </w:rPr>
                </w:pPr>
                <w:r w:rsidRPr="002E5C4B">
                  <w:rPr>
                    <w:rFonts w:ascii="Arial Narrow" w:eastAsia="Calibri" w:hAnsi="Arial Narrow"/>
                    <w:sz w:val="16"/>
                    <w:szCs w:val="16"/>
                  </w:rPr>
                  <w:t xml:space="preserve">EMAIL: </w:t>
                </w:r>
                <w:hyperlink r:id="rId12" w:history="1">
                  <w:r w:rsidRPr="002E5C4B">
                    <w:rPr>
                      <w:rFonts w:ascii="Arial Narrow" w:eastAsia="Calibri" w:hAnsi="Arial Narrow"/>
                      <w:color w:val="0563C1"/>
                      <w:sz w:val="16"/>
                      <w:szCs w:val="16"/>
                      <w:u w:val="single"/>
                    </w:rPr>
                    <w:t>info@obermeyer.sk</w:t>
                  </w:r>
                </w:hyperlink>
                <w:r w:rsidRPr="002E5C4B">
                  <w:rPr>
                    <w:rFonts w:ascii="Arial Narrow" w:eastAsia="Calibri" w:hAnsi="Arial Narrow"/>
                    <w:sz w:val="16"/>
                    <w:szCs w:val="16"/>
                  </w:rPr>
                  <w:t xml:space="preserve"> </w:t>
                </w:r>
              </w:p>
            </w:sdtContent>
          </w:sdt>
          <w:p w14:paraId="7D9EB100" w14:textId="77777777" w:rsidR="0044786D" w:rsidRPr="002E5C4B" w:rsidRDefault="0044786D" w:rsidP="00782ECB">
            <w:pPr>
              <w:spacing w:before="20"/>
              <w:jc w:val="left"/>
              <w:rPr>
                <w:rFonts w:ascii="Arial Narrow" w:eastAsia="Calibri" w:hAnsi="Arial Narrow"/>
                <w:sz w:val="16"/>
                <w:szCs w:val="16"/>
              </w:rPr>
            </w:pPr>
          </w:p>
        </w:tc>
        <w:tc>
          <w:tcPr>
            <w:tcW w:w="55" w:type="pct"/>
            <w:tcBorders>
              <w:top w:val="nil"/>
              <w:left w:val="nil"/>
              <w:bottom w:val="single" w:sz="4" w:space="0" w:color="auto"/>
              <w:right w:val="nil"/>
            </w:tcBorders>
          </w:tcPr>
          <w:p w14:paraId="4BF94EA0" w14:textId="77777777" w:rsidR="0044786D" w:rsidRPr="002E5C4B" w:rsidRDefault="0044786D" w:rsidP="00782ECB">
            <w:pPr>
              <w:spacing w:before="20"/>
              <w:jc w:val="left"/>
              <w:rPr>
                <w:rFonts w:ascii="Arial Narrow" w:eastAsia="Calibri" w:hAnsi="Arial Narrow"/>
                <w:sz w:val="16"/>
                <w:szCs w:val="16"/>
              </w:rPr>
            </w:pPr>
          </w:p>
        </w:tc>
        <w:tc>
          <w:tcPr>
            <w:tcW w:w="1522" w:type="pct"/>
            <w:gridSpan w:val="7"/>
            <w:tcBorders>
              <w:top w:val="nil"/>
              <w:left w:val="nil"/>
              <w:bottom w:val="single" w:sz="4" w:space="0" w:color="auto"/>
              <w:right w:val="nil"/>
            </w:tcBorders>
          </w:tcPr>
          <w:p w14:paraId="364A3342" w14:textId="77777777" w:rsidR="0044786D" w:rsidRPr="002E5C4B" w:rsidRDefault="0044786D" w:rsidP="00782ECB">
            <w:pPr>
              <w:spacing w:before="20"/>
              <w:jc w:val="left"/>
              <w:rPr>
                <w:rFonts w:ascii="Arial Narrow" w:eastAsia="Calibri" w:hAnsi="Arial Narrow"/>
                <w:sz w:val="16"/>
                <w:szCs w:val="16"/>
              </w:rPr>
            </w:pPr>
          </w:p>
        </w:tc>
        <w:tc>
          <w:tcPr>
            <w:tcW w:w="41" w:type="pct"/>
            <w:tcBorders>
              <w:left w:val="nil"/>
              <w:bottom w:val="single" w:sz="4" w:space="0" w:color="auto"/>
              <w:right w:val="nil"/>
            </w:tcBorders>
          </w:tcPr>
          <w:p w14:paraId="579D2A5D" w14:textId="77777777" w:rsidR="0044786D" w:rsidRPr="002E5C4B" w:rsidRDefault="0044786D" w:rsidP="00782ECB">
            <w:pPr>
              <w:spacing w:before="20"/>
              <w:jc w:val="left"/>
              <w:rPr>
                <w:rFonts w:ascii="Arial Narrow" w:eastAsia="Calibri" w:hAnsi="Arial Narrow"/>
                <w:sz w:val="16"/>
                <w:szCs w:val="16"/>
              </w:rPr>
            </w:pPr>
          </w:p>
        </w:tc>
        <w:tc>
          <w:tcPr>
            <w:tcW w:w="808" w:type="pct"/>
            <w:gridSpan w:val="2"/>
            <w:tcBorders>
              <w:left w:val="nil"/>
              <w:bottom w:val="single" w:sz="4" w:space="0" w:color="auto"/>
              <w:right w:val="nil"/>
            </w:tcBorders>
          </w:tcPr>
          <w:p w14:paraId="436F2540" w14:textId="77777777" w:rsidR="0044786D" w:rsidRPr="002E5C4B" w:rsidRDefault="0044786D" w:rsidP="00782ECB">
            <w:pPr>
              <w:spacing w:before="20"/>
              <w:jc w:val="left"/>
              <w:rPr>
                <w:rFonts w:ascii="Arial Narrow" w:eastAsia="Calibri" w:hAnsi="Arial Narrow"/>
                <w:sz w:val="16"/>
                <w:szCs w:val="16"/>
              </w:rPr>
            </w:pPr>
          </w:p>
        </w:tc>
      </w:tr>
      <w:tr w:rsidR="0044786D" w:rsidRPr="002E5C4B" w14:paraId="7698D468" w14:textId="77777777" w:rsidTr="00782ECB">
        <w:trPr>
          <w:cantSplit/>
          <w:trHeight w:hRule="exact" w:val="312"/>
        </w:trPr>
        <w:tc>
          <w:tcPr>
            <w:tcW w:w="45" w:type="pct"/>
            <w:tcBorders>
              <w:top w:val="single" w:sz="4" w:space="0" w:color="auto"/>
              <w:left w:val="nil"/>
              <w:bottom w:val="nil"/>
              <w:right w:val="nil"/>
            </w:tcBorders>
          </w:tcPr>
          <w:p w14:paraId="620B441B" w14:textId="77777777" w:rsidR="0044786D" w:rsidRPr="002E5C4B" w:rsidRDefault="0044786D" w:rsidP="00782ECB">
            <w:pPr>
              <w:spacing w:before="20"/>
              <w:jc w:val="left"/>
              <w:rPr>
                <w:rFonts w:ascii="Arial Narrow" w:eastAsia="Calibri" w:hAnsi="Arial Narrow"/>
                <w:sz w:val="16"/>
                <w:szCs w:val="16"/>
              </w:rPr>
            </w:pPr>
          </w:p>
        </w:tc>
        <w:tc>
          <w:tcPr>
            <w:tcW w:w="1620" w:type="pct"/>
            <w:gridSpan w:val="3"/>
            <w:tcBorders>
              <w:top w:val="single" w:sz="4" w:space="0" w:color="auto"/>
              <w:left w:val="nil"/>
              <w:bottom w:val="nil"/>
              <w:right w:val="nil"/>
            </w:tcBorders>
          </w:tcPr>
          <w:p w14:paraId="65409B12"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PROJEKTANT / DESIGNER</w:t>
            </w:r>
          </w:p>
        </w:tc>
        <w:tc>
          <w:tcPr>
            <w:tcW w:w="69" w:type="pct"/>
            <w:vMerge w:val="restart"/>
            <w:tcBorders>
              <w:top w:val="single" w:sz="4" w:space="0" w:color="auto"/>
              <w:left w:val="nil"/>
              <w:bottom w:val="single" w:sz="4" w:space="0" w:color="auto"/>
              <w:right w:val="nil"/>
            </w:tcBorders>
          </w:tcPr>
          <w:p w14:paraId="7A89E484" w14:textId="77777777" w:rsidR="0044786D" w:rsidRPr="002E5C4B" w:rsidRDefault="0044786D" w:rsidP="00782ECB">
            <w:pPr>
              <w:spacing w:before="20"/>
              <w:jc w:val="left"/>
              <w:rPr>
                <w:rFonts w:ascii="Arial Narrow" w:eastAsia="Calibri" w:hAnsi="Arial Narrow"/>
                <w:sz w:val="16"/>
                <w:szCs w:val="16"/>
              </w:rPr>
            </w:pPr>
          </w:p>
          <w:p w14:paraId="17109A23"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val="restart"/>
            <w:tcBorders>
              <w:top w:val="single" w:sz="4" w:space="0" w:color="auto"/>
              <w:left w:val="nil"/>
              <w:right w:val="nil"/>
            </w:tcBorders>
          </w:tcPr>
          <w:p w14:paraId="72F5DFB1" w14:textId="77777777" w:rsidR="0044786D" w:rsidRPr="002E5C4B" w:rsidRDefault="0044786D" w:rsidP="00782ECB">
            <w:pPr>
              <w:spacing w:before="20"/>
              <w:jc w:val="left"/>
              <w:rPr>
                <w:rFonts w:ascii="Arial Narrow" w:eastAsia="Calibri" w:hAnsi="Arial Narrow"/>
                <w:sz w:val="16"/>
                <w:szCs w:val="16"/>
              </w:rPr>
            </w:pPr>
          </w:p>
          <w:sdt>
            <w:sdtPr>
              <w:id w:val="2065598843"/>
              <w:placeholder>
                <w:docPart w:val="9BCABAABA6F2475294E97BBEFE53F93A"/>
              </w:placeholder>
            </w:sdtPr>
            <w:sdtEndPr>
              <w:rPr>
                <w:rStyle w:val="Hypertextovprepojenie"/>
                <w:color w:val="0563C1" w:themeColor="hyperlink"/>
                <w:u w:val="single"/>
              </w:rPr>
            </w:sdtEndPr>
            <w:sdtContent>
              <w:p w14:paraId="5D93853B" w14:textId="46166C9B" w:rsidR="0044786D" w:rsidRDefault="00C87CCF" w:rsidP="00782ECB">
                <w:pPr>
                  <w:pStyle w:val="POPISPOLOZKY"/>
                  <w:framePr w:hSpace="0" w:wrap="auto" w:hAnchor="text" w:yAlign="inline"/>
                </w:pPr>
                <w:r>
                  <w:t>Krajní 373/5</w:t>
                </w:r>
              </w:p>
              <w:p w14:paraId="7F6B130E" w14:textId="26AD413C" w:rsidR="0044786D" w:rsidRDefault="00C87CCF" w:rsidP="00782ECB">
                <w:pPr>
                  <w:pStyle w:val="POPISPOLOZKY"/>
                  <w:framePr w:hSpace="0" w:wrap="auto" w:hAnchor="text" w:yAlign="inline"/>
                </w:pPr>
                <w:r>
                  <w:t xml:space="preserve">691 72 </w:t>
                </w:r>
                <w:proofErr w:type="spellStart"/>
                <w:r>
                  <w:t>Klobouky</w:t>
                </w:r>
                <w:proofErr w:type="spellEnd"/>
                <w:r>
                  <w:t xml:space="preserve"> u Brna</w:t>
                </w:r>
              </w:p>
              <w:p w14:paraId="49C6EC22" w14:textId="77777777" w:rsidR="0044786D" w:rsidRDefault="0044786D" w:rsidP="00782ECB">
                <w:pPr>
                  <w:pStyle w:val="POPISPOLOZKY"/>
                  <w:framePr w:hSpace="0" w:wrap="auto" w:hAnchor="text" w:yAlign="inline"/>
                </w:pPr>
                <w:r>
                  <w:t xml:space="preserve">TEL: +420 777 820 627 </w:t>
                </w:r>
              </w:p>
              <w:p w14:paraId="6F5DAB7E" w14:textId="77777777" w:rsidR="0044786D" w:rsidRDefault="0044786D" w:rsidP="00782ECB">
                <w:pPr>
                  <w:pStyle w:val="POPISPOLOZKY"/>
                  <w:framePr w:hSpace="0" w:wrap="auto" w:hAnchor="text" w:yAlign="inline"/>
                  <w:rPr>
                    <w:rStyle w:val="Hypertextovprepojenie"/>
                    <w:sz w:val="22"/>
                    <w:szCs w:val="22"/>
                  </w:rPr>
                </w:pPr>
                <w:r>
                  <w:t xml:space="preserve">EMAIL: </w:t>
                </w:r>
                <w:hyperlink r:id="rId13" w:history="1">
                  <w:r w:rsidRPr="0004465A">
                    <w:rPr>
                      <w:rStyle w:val="Hypertextovprepojenie"/>
                    </w:rPr>
                    <w:t>office@atelerdivo.com</w:t>
                  </w:r>
                </w:hyperlink>
              </w:p>
            </w:sdtContent>
          </w:sdt>
          <w:p w14:paraId="7788E420" w14:textId="77777777" w:rsidR="0044786D" w:rsidRPr="002E5C4B" w:rsidRDefault="0044786D" w:rsidP="00782ECB">
            <w:pPr>
              <w:spacing w:before="20"/>
              <w:jc w:val="left"/>
              <w:rPr>
                <w:rFonts w:ascii="Arial Narrow" w:eastAsia="Calibri" w:hAnsi="Arial Narrow"/>
                <w:sz w:val="16"/>
                <w:szCs w:val="16"/>
              </w:rPr>
            </w:pPr>
          </w:p>
        </w:tc>
        <w:tc>
          <w:tcPr>
            <w:tcW w:w="55" w:type="pct"/>
            <w:tcBorders>
              <w:left w:val="nil"/>
              <w:bottom w:val="nil"/>
              <w:right w:val="nil"/>
            </w:tcBorders>
          </w:tcPr>
          <w:p w14:paraId="59A49A6E" w14:textId="77777777" w:rsidR="0044786D" w:rsidRPr="002E5C4B" w:rsidRDefault="0044786D" w:rsidP="00782ECB">
            <w:pPr>
              <w:spacing w:before="20"/>
              <w:jc w:val="left"/>
              <w:rPr>
                <w:rFonts w:ascii="Arial Narrow" w:eastAsia="Calibri" w:hAnsi="Arial Narrow"/>
                <w:sz w:val="16"/>
                <w:szCs w:val="16"/>
              </w:rPr>
            </w:pPr>
          </w:p>
        </w:tc>
        <w:tc>
          <w:tcPr>
            <w:tcW w:w="1176" w:type="pct"/>
            <w:gridSpan w:val="4"/>
            <w:tcBorders>
              <w:left w:val="nil"/>
              <w:bottom w:val="nil"/>
            </w:tcBorders>
          </w:tcPr>
          <w:p w14:paraId="1AC56314"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VYPRACOVAL / DRAWN BY</w:t>
            </w:r>
          </w:p>
        </w:tc>
        <w:tc>
          <w:tcPr>
            <w:tcW w:w="53" w:type="pct"/>
            <w:tcBorders>
              <w:bottom w:val="nil"/>
              <w:right w:val="nil"/>
            </w:tcBorders>
          </w:tcPr>
          <w:p w14:paraId="2176A612" w14:textId="77777777" w:rsidR="0044786D" w:rsidRPr="002E5C4B" w:rsidRDefault="0044786D" w:rsidP="00782ECB">
            <w:pPr>
              <w:spacing w:before="20"/>
              <w:jc w:val="left"/>
              <w:rPr>
                <w:rFonts w:ascii="Arial Narrow" w:eastAsia="Calibri" w:hAnsi="Arial Narrow"/>
                <w:sz w:val="16"/>
                <w:szCs w:val="16"/>
              </w:rPr>
            </w:pPr>
          </w:p>
        </w:tc>
        <w:tc>
          <w:tcPr>
            <w:tcW w:w="1143" w:type="pct"/>
            <w:gridSpan w:val="5"/>
            <w:tcBorders>
              <w:left w:val="nil"/>
              <w:bottom w:val="nil"/>
              <w:right w:val="nil"/>
            </w:tcBorders>
          </w:tcPr>
          <w:p w14:paraId="5FCDD608"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KONTROLOVAL / CHECKER</w:t>
            </w:r>
          </w:p>
        </w:tc>
      </w:tr>
      <w:tr w:rsidR="0044786D" w:rsidRPr="002E5C4B" w14:paraId="2F20CA14" w14:textId="77777777" w:rsidTr="00782ECB">
        <w:trPr>
          <w:cantSplit/>
          <w:trHeight w:hRule="exact" w:val="454"/>
        </w:trPr>
        <w:tc>
          <w:tcPr>
            <w:tcW w:w="45" w:type="pct"/>
            <w:vMerge w:val="restart"/>
            <w:tcBorders>
              <w:top w:val="nil"/>
              <w:left w:val="nil"/>
              <w:right w:val="nil"/>
            </w:tcBorders>
          </w:tcPr>
          <w:p w14:paraId="6019A260" w14:textId="77777777" w:rsidR="0044786D" w:rsidRPr="002E5C4B" w:rsidRDefault="0044786D" w:rsidP="00782ECB">
            <w:pPr>
              <w:spacing w:before="20"/>
              <w:jc w:val="left"/>
              <w:rPr>
                <w:rFonts w:ascii="Arial Narrow" w:eastAsia="Calibri" w:hAnsi="Arial Narrow"/>
                <w:sz w:val="4"/>
                <w:szCs w:val="4"/>
              </w:rPr>
            </w:pPr>
          </w:p>
        </w:tc>
        <w:tc>
          <w:tcPr>
            <w:tcW w:w="1620" w:type="pct"/>
            <w:gridSpan w:val="3"/>
            <w:vMerge w:val="restart"/>
            <w:tcBorders>
              <w:top w:val="nil"/>
              <w:left w:val="nil"/>
              <w:bottom w:val="single" w:sz="4" w:space="0" w:color="auto"/>
              <w:right w:val="nil"/>
            </w:tcBorders>
          </w:tcPr>
          <w:p w14:paraId="52771BCF" w14:textId="77777777" w:rsidR="0044786D" w:rsidRPr="002E5C4B" w:rsidRDefault="0044786D" w:rsidP="00782ECB">
            <w:pPr>
              <w:spacing w:before="20"/>
              <w:jc w:val="left"/>
              <w:rPr>
                <w:rFonts w:ascii="Arial Narrow" w:eastAsia="Calibri" w:hAnsi="Arial Narrow"/>
                <w:sz w:val="4"/>
                <w:szCs w:val="4"/>
              </w:rPr>
            </w:pPr>
          </w:p>
          <w:p w14:paraId="3E72B35C" w14:textId="77777777" w:rsidR="0044786D" w:rsidRPr="002E5C4B" w:rsidRDefault="0044786D" w:rsidP="00782ECB">
            <w:pPr>
              <w:spacing w:before="20"/>
              <w:jc w:val="left"/>
              <w:rPr>
                <w:rFonts w:ascii="Arial Narrow" w:eastAsia="Calibri" w:hAnsi="Arial Narrow"/>
                <w:sz w:val="4"/>
                <w:szCs w:val="4"/>
              </w:rPr>
            </w:pPr>
          </w:p>
          <w:p w14:paraId="51579E1F" w14:textId="77777777" w:rsidR="0044786D" w:rsidRPr="002E5C4B" w:rsidRDefault="0044786D" w:rsidP="00782ECB">
            <w:pPr>
              <w:spacing w:before="20"/>
              <w:jc w:val="left"/>
              <w:rPr>
                <w:rFonts w:ascii="Arial Narrow" w:eastAsia="Calibri" w:hAnsi="Arial Narrow"/>
                <w:sz w:val="16"/>
                <w:szCs w:val="16"/>
              </w:rPr>
            </w:pPr>
            <w:r>
              <w:rPr>
                <w:noProof/>
              </w:rPr>
              <w:drawing>
                <wp:inline distT="0" distB="0" distL="0" distR="0" wp14:anchorId="3E0EA9EE" wp14:editId="5399E21B">
                  <wp:extent cx="2051685" cy="288290"/>
                  <wp:effectExtent l="0" t="0" r="5715" b="0"/>
                  <wp:docPr id="3" name="Obrázek 4" descr="Obsah obrázku text&#10;&#10;Popis byl vytvořen automaticky">
                    <a:extLst xmlns:a="http://schemas.openxmlformats.org/drawingml/2006/main">
                      <a:ext uri="{FF2B5EF4-FFF2-40B4-BE49-F238E27FC236}">
                        <a16:creationId xmlns:a16="http://schemas.microsoft.com/office/drawing/2014/main" id="{B8A768F6-246D-A25C-3C3A-E771A2FF28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4" descr="Obsah obrázku text&#10;&#10;Popis byl vytvořen automaticky">
                            <a:extLst>
                              <a:ext uri="{FF2B5EF4-FFF2-40B4-BE49-F238E27FC236}">
                                <a16:creationId xmlns:a16="http://schemas.microsoft.com/office/drawing/2014/main" id="{B8A768F6-246D-A25C-3C3A-E771A2FF2810}"/>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t="11459" b="48922"/>
                          <a:stretch/>
                        </pic:blipFill>
                        <pic:spPr>
                          <a:xfrm>
                            <a:off x="0" y="0"/>
                            <a:ext cx="2051685" cy="288290"/>
                          </a:xfrm>
                          <a:prstGeom prst="rect">
                            <a:avLst/>
                          </a:prstGeom>
                        </pic:spPr>
                      </pic:pic>
                    </a:graphicData>
                  </a:graphic>
                </wp:inline>
              </w:drawing>
            </w:r>
          </w:p>
        </w:tc>
        <w:tc>
          <w:tcPr>
            <w:tcW w:w="69" w:type="pct"/>
            <w:vMerge/>
            <w:tcBorders>
              <w:top w:val="single" w:sz="4" w:space="0" w:color="auto"/>
              <w:left w:val="nil"/>
              <w:bottom w:val="single" w:sz="4" w:space="0" w:color="auto"/>
              <w:right w:val="nil"/>
            </w:tcBorders>
          </w:tcPr>
          <w:p w14:paraId="2959F2F7"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tcBorders>
              <w:left w:val="nil"/>
              <w:right w:val="nil"/>
            </w:tcBorders>
          </w:tcPr>
          <w:p w14:paraId="7ACAB030" w14:textId="77777777" w:rsidR="0044786D" w:rsidRPr="002E5C4B" w:rsidRDefault="0044786D" w:rsidP="00782ECB">
            <w:pPr>
              <w:spacing w:before="20"/>
              <w:jc w:val="left"/>
              <w:rPr>
                <w:rFonts w:ascii="Arial Narrow" w:eastAsia="Calibri" w:hAnsi="Arial Narrow"/>
                <w:sz w:val="16"/>
                <w:szCs w:val="16"/>
              </w:rPr>
            </w:pPr>
          </w:p>
        </w:tc>
        <w:tc>
          <w:tcPr>
            <w:tcW w:w="55" w:type="pct"/>
            <w:tcBorders>
              <w:top w:val="nil"/>
              <w:left w:val="nil"/>
              <w:bottom w:val="single" w:sz="4" w:space="0" w:color="auto"/>
              <w:right w:val="nil"/>
            </w:tcBorders>
          </w:tcPr>
          <w:p w14:paraId="4CD6260F" w14:textId="77777777" w:rsidR="0044786D" w:rsidRPr="002E5C4B" w:rsidRDefault="0044786D" w:rsidP="00782ECB">
            <w:pPr>
              <w:spacing w:before="20"/>
              <w:jc w:val="left"/>
              <w:rPr>
                <w:rFonts w:ascii="Arial Narrow" w:eastAsia="Calibri" w:hAnsi="Arial Narrow"/>
                <w:sz w:val="16"/>
                <w:szCs w:val="16"/>
              </w:rPr>
            </w:pPr>
          </w:p>
        </w:tc>
        <w:tc>
          <w:tcPr>
            <w:tcW w:w="1176" w:type="pct"/>
            <w:gridSpan w:val="4"/>
            <w:tcBorders>
              <w:top w:val="nil"/>
              <w:left w:val="nil"/>
              <w:bottom w:val="single" w:sz="4" w:space="0" w:color="auto"/>
            </w:tcBorders>
            <w:shd w:val="clear" w:color="auto" w:fill="auto"/>
          </w:tcPr>
          <w:sdt>
            <w:sdtPr>
              <w:id w:val="902943843"/>
              <w:placeholder>
                <w:docPart w:val="F1EC746F7A404E3F86082718529A50B2"/>
              </w:placeholder>
              <w:text/>
            </w:sdtPr>
            <w:sdtEndPr/>
            <w:sdtContent>
              <w:p w14:paraId="4E7EFAC5" w14:textId="77777777" w:rsidR="0044786D" w:rsidRDefault="0044786D" w:rsidP="00782ECB">
                <w:pPr>
                  <w:pStyle w:val="POPISPOLOZKY"/>
                  <w:framePr w:hSpace="0" w:wrap="auto" w:hAnchor="text" w:yAlign="inline"/>
                  <w:rPr>
                    <w:sz w:val="22"/>
                    <w:szCs w:val="22"/>
                  </w:rPr>
                </w:pPr>
                <w:r w:rsidRPr="00DA1A74">
                  <w:t xml:space="preserve">Ing. Iveta Augustínová  </w:t>
                </w:r>
              </w:p>
            </w:sdtContent>
          </w:sdt>
          <w:p w14:paraId="786731ED" w14:textId="77777777" w:rsidR="0044786D" w:rsidRPr="00216213" w:rsidRDefault="0044786D" w:rsidP="00782ECB">
            <w:pPr>
              <w:spacing w:before="20"/>
              <w:jc w:val="left"/>
              <w:rPr>
                <w:rFonts w:ascii="Arial Narrow" w:eastAsia="Calibri" w:hAnsi="Arial Narrow"/>
                <w:sz w:val="16"/>
                <w:szCs w:val="16"/>
              </w:rPr>
            </w:pPr>
          </w:p>
        </w:tc>
        <w:tc>
          <w:tcPr>
            <w:tcW w:w="53" w:type="pct"/>
            <w:tcBorders>
              <w:top w:val="nil"/>
              <w:bottom w:val="single" w:sz="4" w:space="0" w:color="auto"/>
              <w:right w:val="nil"/>
            </w:tcBorders>
          </w:tcPr>
          <w:p w14:paraId="29F3538D" w14:textId="77777777" w:rsidR="0044786D" w:rsidRPr="002E5C4B" w:rsidRDefault="0044786D" w:rsidP="00782ECB">
            <w:pPr>
              <w:spacing w:before="20"/>
              <w:jc w:val="left"/>
              <w:rPr>
                <w:rFonts w:ascii="Arial Narrow" w:eastAsia="Calibri" w:hAnsi="Arial Narrow"/>
                <w:sz w:val="16"/>
                <w:szCs w:val="16"/>
              </w:rPr>
            </w:pPr>
          </w:p>
        </w:tc>
        <w:tc>
          <w:tcPr>
            <w:tcW w:w="1143" w:type="pct"/>
            <w:gridSpan w:val="5"/>
            <w:tcBorders>
              <w:top w:val="nil"/>
              <w:left w:val="nil"/>
              <w:bottom w:val="single" w:sz="4" w:space="0" w:color="auto"/>
              <w:right w:val="nil"/>
            </w:tcBorders>
          </w:tcPr>
          <w:sdt>
            <w:sdtPr>
              <w:id w:val="-472905186"/>
              <w:placeholder>
                <w:docPart w:val="97D8C52D8E484345BF2C25EB31E841B0"/>
              </w:placeholder>
              <w:text/>
            </w:sdtPr>
            <w:sdtEndPr/>
            <w:sdtContent>
              <w:p w14:paraId="76D904D6" w14:textId="77777777" w:rsidR="0044786D" w:rsidRDefault="0044786D" w:rsidP="00782ECB">
                <w:pPr>
                  <w:pStyle w:val="POPISPOLOZKY"/>
                  <w:framePr w:hSpace="0" w:wrap="auto" w:hAnchor="text" w:yAlign="inline"/>
                  <w:rPr>
                    <w:sz w:val="22"/>
                    <w:szCs w:val="22"/>
                  </w:rPr>
                </w:pPr>
                <w:r w:rsidRPr="00DA1A74">
                  <w:t xml:space="preserve">Ing. Iveta Augustínová  </w:t>
                </w:r>
              </w:p>
            </w:sdtContent>
          </w:sdt>
          <w:p w14:paraId="7E9B83EB" w14:textId="77777777" w:rsidR="0044786D" w:rsidRPr="002E5C4B" w:rsidRDefault="0044786D" w:rsidP="00782ECB">
            <w:pPr>
              <w:spacing w:before="20"/>
              <w:jc w:val="left"/>
              <w:rPr>
                <w:rFonts w:ascii="Arial Narrow" w:eastAsia="Calibri" w:hAnsi="Arial Narrow"/>
                <w:sz w:val="16"/>
                <w:szCs w:val="16"/>
              </w:rPr>
            </w:pPr>
          </w:p>
        </w:tc>
      </w:tr>
      <w:tr w:rsidR="0044786D" w:rsidRPr="002E5C4B" w14:paraId="663473B9" w14:textId="77777777" w:rsidTr="00782ECB">
        <w:trPr>
          <w:cantSplit/>
          <w:trHeight w:hRule="exact" w:val="312"/>
        </w:trPr>
        <w:tc>
          <w:tcPr>
            <w:tcW w:w="45" w:type="pct"/>
            <w:vMerge/>
            <w:tcBorders>
              <w:left w:val="nil"/>
              <w:right w:val="nil"/>
            </w:tcBorders>
          </w:tcPr>
          <w:p w14:paraId="17F536E9" w14:textId="77777777" w:rsidR="0044786D" w:rsidRPr="002E5C4B" w:rsidRDefault="0044786D" w:rsidP="00782ECB">
            <w:pPr>
              <w:spacing w:before="20"/>
              <w:jc w:val="left"/>
              <w:rPr>
                <w:rFonts w:ascii="Arial Narrow" w:eastAsia="Calibri" w:hAnsi="Arial Narrow"/>
                <w:sz w:val="16"/>
                <w:szCs w:val="16"/>
              </w:rPr>
            </w:pPr>
          </w:p>
        </w:tc>
        <w:tc>
          <w:tcPr>
            <w:tcW w:w="1620" w:type="pct"/>
            <w:gridSpan w:val="3"/>
            <w:vMerge/>
            <w:tcBorders>
              <w:top w:val="single" w:sz="4" w:space="0" w:color="auto"/>
              <w:left w:val="nil"/>
              <w:bottom w:val="single" w:sz="4" w:space="0" w:color="auto"/>
              <w:right w:val="nil"/>
            </w:tcBorders>
          </w:tcPr>
          <w:p w14:paraId="354853B9" w14:textId="77777777" w:rsidR="0044786D" w:rsidRPr="002E5C4B" w:rsidRDefault="0044786D" w:rsidP="00782ECB">
            <w:pPr>
              <w:spacing w:before="20"/>
              <w:jc w:val="left"/>
              <w:rPr>
                <w:rFonts w:ascii="Arial Narrow" w:eastAsia="Calibri" w:hAnsi="Arial Narrow"/>
                <w:sz w:val="16"/>
                <w:szCs w:val="16"/>
              </w:rPr>
            </w:pPr>
          </w:p>
        </w:tc>
        <w:tc>
          <w:tcPr>
            <w:tcW w:w="69" w:type="pct"/>
            <w:vMerge/>
            <w:tcBorders>
              <w:top w:val="single" w:sz="4" w:space="0" w:color="auto"/>
              <w:left w:val="nil"/>
              <w:bottom w:val="single" w:sz="4" w:space="0" w:color="auto"/>
              <w:right w:val="nil"/>
            </w:tcBorders>
          </w:tcPr>
          <w:p w14:paraId="32C0BA32"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tcBorders>
              <w:left w:val="nil"/>
              <w:right w:val="nil"/>
            </w:tcBorders>
          </w:tcPr>
          <w:p w14:paraId="26B3EFC6" w14:textId="77777777" w:rsidR="0044786D" w:rsidRPr="002E5C4B" w:rsidRDefault="0044786D" w:rsidP="00782ECB">
            <w:pPr>
              <w:spacing w:before="20"/>
              <w:jc w:val="left"/>
              <w:rPr>
                <w:rFonts w:ascii="Arial Narrow" w:eastAsia="Calibri" w:hAnsi="Arial Narrow"/>
                <w:sz w:val="16"/>
                <w:szCs w:val="16"/>
              </w:rPr>
            </w:pPr>
          </w:p>
        </w:tc>
        <w:tc>
          <w:tcPr>
            <w:tcW w:w="55" w:type="pct"/>
            <w:tcBorders>
              <w:left w:val="nil"/>
              <w:bottom w:val="nil"/>
              <w:right w:val="nil"/>
            </w:tcBorders>
          </w:tcPr>
          <w:p w14:paraId="60025013" w14:textId="77777777" w:rsidR="0044786D" w:rsidRPr="002E5C4B" w:rsidRDefault="0044786D" w:rsidP="00782ECB">
            <w:pPr>
              <w:spacing w:before="20"/>
              <w:jc w:val="left"/>
              <w:rPr>
                <w:rFonts w:ascii="Arial Narrow" w:eastAsia="Calibri" w:hAnsi="Arial Narrow"/>
                <w:sz w:val="16"/>
                <w:szCs w:val="16"/>
              </w:rPr>
            </w:pPr>
          </w:p>
        </w:tc>
        <w:tc>
          <w:tcPr>
            <w:tcW w:w="1176" w:type="pct"/>
            <w:gridSpan w:val="4"/>
            <w:tcBorders>
              <w:left w:val="nil"/>
              <w:bottom w:val="nil"/>
            </w:tcBorders>
          </w:tcPr>
          <w:p w14:paraId="53C6DE3D"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ZODP. PROJEKTANT / RESPONSIBLE</w:t>
            </w:r>
          </w:p>
        </w:tc>
        <w:tc>
          <w:tcPr>
            <w:tcW w:w="53" w:type="pct"/>
            <w:tcBorders>
              <w:bottom w:val="nil"/>
              <w:right w:val="nil"/>
            </w:tcBorders>
          </w:tcPr>
          <w:p w14:paraId="0F48B53C" w14:textId="77777777" w:rsidR="0044786D" w:rsidRPr="002E5C4B" w:rsidRDefault="0044786D" w:rsidP="00782ECB">
            <w:pPr>
              <w:spacing w:before="20"/>
              <w:jc w:val="left"/>
              <w:rPr>
                <w:rFonts w:ascii="Arial Narrow" w:eastAsia="Calibri" w:hAnsi="Arial Narrow"/>
                <w:sz w:val="16"/>
                <w:szCs w:val="16"/>
              </w:rPr>
            </w:pPr>
          </w:p>
        </w:tc>
        <w:tc>
          <w:tcPr>
            <w:tcW w:w="1143" w:type="pct"/>
            <w:gridSpan w:val="5"/>
            <w:tcBorders>
              <w:left w:val="nil"/>
              <w:bottom w:val="nil"/>
              <w:right w:val="nil"/>
            </w:tcBorders>
          </w:tcPr>
          <w:p w14:paraId="735D87ED"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SCHVÁLIL / APPROVER</w:t>
            </w:r>
          </w:p>
        </w:tc>
      </w:tr>
      <w:tr w:rsidR="0044786D" w:rsidRPr="002E5C4B" w14:paraId="2C04FF02" w14:textId="77777777" w:rsidTr="00782ECB">
        <w:trPr>
          <w:cantSplit/>
          <w:trHeight w:hRule="exact" w:val="454"/>
        </w:trPr>
        <w:tc>
          <w:tcPr>
            <w:tcW w:w="45" w:type="pct"/>
            <w:vMerge/>
            <w:tcBorders>
              <w:left w:val="nil"/>
              <w:bottom w:val="single" w:sz="4" w:space="0" w:color="auto"/>
              <w:right w:val="nil"/>
            </w:tcBorders>
          </w:tcPr>
          <w:p w14:paraId="05487E51" w14:textId="77777777" w:rsidR="0044786D" w:rsidRPr="002E5C4B" w:rsidRDefault="0044786D" w:rsidP="00782ECB">
            <w:pPr>
              <w:spacing w:before="20"/>
              <w:jc w:val="left"/>
              <w:rPr>
                <w:rFonts w:ascii="Arial Narrow" w:eastAsia="Calibri" w:hAnsi="Arial Narrow"/>
                <w:sz w:val="16"/>
                <w:szCs w:val="16"/>
              </w:rPr>
            </w:pPr>
          </w:p>
        </w:tc>
        <w:tc>
          <w:tcPr>
            <w:tcW w:w="1620" w:type="pct"/>
            <w:gridSpan w:val="3"/>
            <w:vMerge/>
            <w:tcBorders>
              <w:top w:val="single" w:sz="4" w:space="0" w:color="auto"/>
              <w:left w:val="nil"/>
              <w:bottom w:val="single" w:sz="4" w:space="0" w:color="auto"/>
              <w:right w:val="nil"/>
            </w:tcBorders>
          </w:tcPr>
          <w:p w14:paraId="49229170" w14:textId="77777777" w:rsidR="0044786D" w:rsidRPr="002E5C4B" w:rsidRDefault="0044786D" w:rsidP="00782ECB">
            <w:pPr>
              <w:spacing w:before="20"/>
              <w:jc w:val="left"/>
              <w:rPr>
                <w:rFonts w:ascii="Arial Narrow" w:eastAsia="Calibri" w:hAnsi="Arial Narrow"/>
                <w:sz w:val="16"/>
                <w:szCs w:val="16"/>
              </w:rPr>
            </w:pPr>
          </w:p>
        </w:tc>
        <w:tc>
          <w:tcPr>
            <w:tcW w:w="69" w:type="pct"/>
            <w:vMerge/>
            <w:tcBorders>
              <w:top w:val="single" w:sz="4" w:space="0" w:color="auto"/>
              <w:left w:val="nil"/>
              <w:bottom w:val="single" w:sz="4" w:space="0" w:color="auto"/>
              <w:right w:val="nil"/>
            </w:tcBorders>
          </w:tcPr>
          <w:p w14:paraId="4E324F60" w14:textId="77777777" w:rsidR="0044786D" w:rsidRPr="002E5C4B" w:rsidRDefault="0044786D" w:rsidP="00782ECB">
            <w:pPr>
              <w:spacing w:before="20"/>
              <w:jc w:val="left"/>
              <w:rPr>
                <w:rFonts w:ascii="Arial Narrow" w:eastAsia="Calibri" w:hAnsi="Arial Narrow"/>
                <w:sz w:val="16"/>
                <w:szCs w:val="16"/>
              </w:rPr>
            </w:pPr>
          </w:p>
        </w:tc>
        <w:tc>
          <w:tcPr>
            <w:tcW w:w="840" w:type="pct"/>
            <w:gridSpan w:val="5"/>
            <w:vMerge/>
            <w:tcBorders>
              <w:left w:val="nil"/>
              <w:bottom w:val="single" w:sz="4" w:space="0" w:color="auto"/>
              <w:right w:val="nil"/>
            </w:tcBorders>
          </w:tcPr>
          <w:p w14:paraId="7B1BFFF8" w14:textId="77777777" w:rsidR="0044786D" w:rsidRPr="002E5C4B" w:rsidRDefault="0044786D" w:rsidP="00782ECB">
            <w:pPr>
              <w:spacing w:before="20"/>
              <w:jc w:val="left"/>
              <w:rPr>
                <w:rFonts w:ascii="Arial Narrow" w:eastAsia="Calibri" w:hAnsi="Arial Narrow"/>
                <w:sz w:val="16"/>
                <w:szCs w:val="16"/>
              </w:rPr>
            </w:pPr>
          </w:p>
        </w:tc>
        <w:tc>
          <w:tcPr>
            <w:tcW w:w="55" w:type="pct"/>
            <w:tcBorders>
              <w:top w:val="nil"/>
              <w:left w:val="nil"/>
              <w:bottom w:val="single" w:sz="4" w:space="0" w:color="auto"/>
              <w:right w:val="nil"/>
            </w:tcBorders>
          </w:tcPr>
          <w:p w14:paraId="7C37D516" w14:textId="77777777" w:rsidR="0044786D" w:rsidRPr="002E5C4B" w:rsidRDefault="0044786D" w:rsidP="00782ECB">
            <w:pPr>
              <w:spacing w:before="20"/>
              <w:jc w:val="left"/>
              <w:rPr>
                <w:rFonts w:ascii="Arial Narrow" w:eastAsia="Calibri" w:hAnsi="Arial Narrow"/>
                <w:sz w:val="16"/>
                <w:szCs w:val="16"/>
              </w:rPr>
            </w:pPr>
          </w:p>
        </w:tc>
        <w:tc>
          <w:tcPr>
            <w:tcW w:w="1176" w:type="pct"/>
            <w:gridSpan w:val="4"/>
            <w:tcBorders>
              <w:top w:val="nil"/>
              <w:left w:val="nil"/>
              <w:bottom w:val="single" w:sz="4" w:space="0" w:color="auto"/>
            </w:tcBorders>
          </w:tcPr>
          <w:sdt>
            <w:sdtPr>
              <w:id w:val="1975560650"/>
              <w:placeholder>
                <w:docPart w:val="064530CC145D4F9791C52F03BFAD2508"/>
              </w:placeholder>
              <w:text/>
            </w:sdtPr>
            <w:sdtEndPr/>
            <w:sdtContent>
              <w:p w14:paraId="04F6A0E9" w14:textId="77777777" w:rsidR="0044786D" w:rsidRDefault="0044786D" w:rsidP="00782ECB">
                <w:pPr>
                  <w:pStyle w:val="POPISPOLOZKY"/>
                  <w:framePr w:hSpace="0" w:wrap="auto" w:hAnchor="text" w:yAlign="inline"/>
                  <w:rPr>
                    <w:sz w:val="22"/>
                    <w:szCs w:val="22"/>
                  </w:rPr>
                </w:pPr>
                <w:r w:rsidRPr="00DA1A74">
                  <w:t xml:space="preserve">Ing. Iveta Augustínová  </w:t>
                </w:r>
              </w:p>
            </w:sdtContent>
          </w:sdt>
          <w:p w14:paraId="0487BE20" w14:textId="77777777" w:rsidR="0044786D" w:rsidRPr="002E5C4B" w:rsidRDefault="0044786D" w:rsidP="00782ECB">
            <w:pPr>
              <w:spacing w:before="20"/>
              <w:jc w:val="left"/>
              <w:rPr>
                <w:rFonts w:ascii="Arial Narrow" w:eastAsia="Calibri" w:hAnsi="Arial Narrow"/>
                <w:sz w:val="18"/>
                <w:szCs w:val="18"/>
              </w:rPr>
            </w:pPr>
          </w:p>
        </w:tc>
        <w:tc>
          <w:tcPr>
            <w:tcW w:w="53" w:type="pct"/>
            <w:tcBorders>
              <w:top w:val="nil"/>
              <w:bottom w:val="single" w:sz="4" w:space="0" w:color="auto"/>
              <w:right w:val="nil"/>
            </w:tcBorders>
          </w:tcPr>
          <w:p w14:paraId="66957CEE" w14:textId="77777777" w:rsidR="0044786D" w:rsidRPr="002E5C4B" w:rsidRDefault="0044786D" w:rsidP="00782ECB">
            <w:pPr>
              <w:spacing w:before="20"/>
              <w:jc w:val="left"/>
              <w:rPr>
                <w:rFonts w:ascii="Arial Narrow" w:eastAsia="Calibri" w:hAnsi="Arial Narrow"/>
                <w:sz w:val="16"/>
                <w:szCs w:val="16"/>
              </w:rPr>
            </w:pPr>
          </w:p>
        </w:tc>
        <w:tc>
          <w:tcPr>
            <w:tcW w:w="1143" w:type="pct"/>
            <w:gridSpan w:val="5"/>
            <w:tcBorders>
              <w:top w:val="nil"/>
              <w:left w:val="nil"/>
              <w:bottom w:val="single" w:sz="4" w:space="0" w:color="auto"/>
              <w:right w:val="nil"/>
            </w:tcBorders>
          </w:tcPr>
          <w:sdt>
            <w:sdtPr>
              <w:id w:val="-189537119"/>
              <w:placeholder>
                <w:docPart w:val="60B50B73B3894F5FAB5884024287D451"/>
              </w:placeholder>
              <w:text/>
            </w:sdtPr>
            <w:sdtEndPr/>
            <w:sdtContent>
              <w:p w14:paraId="0FE6B638" w14:textId="77777777" w:rsidR="0044786D" w:rsidRDefault="0044786D" w:rsidP="00782ECB">
                <w:pPr>
                  <w:pStyle w:val="POPISPOLOZKY"/>
                  <w:framePr w:hSpace="0" w:wrap="auto" w:hAnchor="text" w:yAlign="inline"/>
                  <w:rPr>
                    <w:sz w:val="22"/>
                    <w:szCs w:val="22"/>
                  </w:rPr>
                </w:pPr>
                <w:r w:rsidRPr="00DA1A74">
                  <w:t xml:space="preserve">Ing. Iveta Augustínová  </w:t>
                </w:r>
              </w:p>
            </w:sdtContent>
          </w:sdt>
          <w:p w14:paraId="20E92A35" w14:textId="77777777" w:rsidR="0044786D" w:rsidRPr="002E5C4B" w:rsidRDefault="0044786D" w:rsidP="00782ECB">
            <w:pPr>
              <w:spacing w:before="20"/>
              <w:jc w:val="left"/>
              <w:rPr>
                <w:rFonts w:ascii="Arial Narrow" w:eastAsia="Calibri" w:hAnsi="Arial Narrow"/>
                <w:sz w:val="16"/>
                <w:szCs w:val="16"/>
              </w:rPr>
            </w:pPr>
          </w:p>
        </w:tc>
      </w:tr>
      <w:tr w:rsidR="0044786D" w:rsidRPr="002E5C4B" w14:paraId="233E56F3" w14:textId="77777777" w:rsidTr="00782ECB">
        <w:trPr>
          <w:cantSplit/>
          <w:trHeight w:val="227"/>
        </w:trPr>
        <w:tc>
          <w:tcPr>
            <w:tcW w:w="45" w:type="pct"/>
            <w:tcBorders>
              <w:left w:val="nil"/>
              <w:bottom w:val="nil"/>
              <w:right w:val="nil"/>
            </w:tcBorders>
          </w:tcPr>
          <w:p w14:paraId="56B7BBB4" w14:textId="77777777" w:rsidR="0044786D" w:rsidRPr="002E5C4B" w:rsidRDefault="0044786D" w:rsidP="00782ECB">
            <w:pPr>
              <w:spacing w:before="20"/>
              <w:jc w:val="left"/>
              <w:rPr>
                <w:rFonts w:ascii="Arial Narrow" w:eastAsia="Calibri" w:hAnsi="Arial Narrow"/>
                <w:sz w:val="16"/>
                <w:szCs w:val="16"/>
              </w:rPr>
            </w:pPr>
          </w:p>
        </w:tc>
        <w:tc>
          <w:tcPr>
            <w:tcW w:w="4955" w:type="pct"/>
            <w:gridSpan w:val="20"/>
            <w:tcBorders>
              <w:left w:val="nil"/>
              <w:bottom w:val="nil"/>
              <w:right w:val="nil"/>
            </w:tcBorders>
          </w:tcPr>
          <w:p w14:paraId="61A8C94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NÁZOV ZAKÁZKY / PROJECT NAME</w:t>
            </w:r>
          </w:p>
        </w:tc>
      </w:tr>
      <w:tr w:rsidR="0044786D" w:rsidRPr="002E5C4B" w14:paraId="1D2FB28E" w14:textId="77777777" w:rsidTr="00782ECB">
        <w:trPr>
          <w:cantSplit/>
          <w:trHeight w:val="811"/>
        </w:trPr>
        <w:tc>
          <w:tcPr>
            <w:tcW w:w="45" w:type="pct"/>
            <w:tcBorders>
              <w:top w:val="nil"/>
              <w:left w:val="nil"/>
              <w:bottom w:val="single" w:sz="4" w:space="0" w:color="auto"/>
              <w:right w:val="nil"/>
            </w:tcBorders>
          </w:tcPr>
          <w:p w14:paraId="299A7DEC" w14:textId="77777777" w:rsidR="0044786D" w:rsidRPr="002E5C4B" w:rsidRDefault="0044786D" w:rsidP="00782ECB">
            <w:pPr>
              <w:spacing w:before="20"/>
              <w:jc w:val="left"/>
              <w:rPr>
                <w:rFonts w:ascii="Arial Narrow" w:eastAsia="Calibri" w:hAnsi="Arial Narrow"/>
                <w:sz w:val="38"/>
                <w:szCs w:val="16"/>
              </w:rPr>
            </w:pPr>
          </w:p>
        </w:tc>
        <w:tc>
          <w:tcPr>
            <w:tcW w:w="4955" w:type="pct"/>
            <w:gridSpan w:val="20"/>
            <w:tcBorders>
              <w:top w:val="nil"/>
              <w:left w:val="nil"/>
              <w:bottom w:val="single" w:sz="4" w:space="0" w:color="auto"/>
              <w:right w:val="nil"/>
            </w:tcBorders>
          </w:tcPr>
          <w:p w14:paraId="26DD91D0" w14:textId="7173CFC4" w:rsidR="0044786D" w:rsidRPr="002E5C4B" w:rsidRDefault="0044786D" w:rsidP="00782ECB">
            <w:pPr>
              <w:spacing w:before="20"/>
              <w:jc w:val="left"/>
              <w:rPr>
                <w:rFonts w:ascii="Arial Narrow" w:eastAsia="Calibri" w:hAnsi="Arial Narrow"/>
                <w:sz w:val="38"/>
                <w:szCs w:val="16"/>
              </w:rPr>
            </w:pPr>
            <w:r w:rsidRPr="002E5C4B">
              <w:rPr>
                <w:rFonts w:ascii="ArialMT" w:hAnsi="ArialMT" w:cs="ArialMT"/>
                <w:sz w:val="40"/>
                <w:szCs w:val="40"/>
              </w:rPr>
              <w:t xml:space="preserve">BYTOVÝ DOM TERCHOVSKÁ A DOTKNUTÉ ÚZEMIE </w:t>
            </w:r>
          </w:p>
        </w:tc>
      </w:tr>
      <w:tr w:rsidR="0044786D" w:rsidRPr="002E5C4B" w14:paraId="5CA87865" w14:textId="77777777" w:rsidTr="00782ECB">
        <w:trPr>
          <w:cantSplit/>
          <w:trHeight w:hRule="exact" w:val="227"/>
        </w:trPr>
        <w:tc>
          <w:tcPr>
            <w:tcW w:w="45" w:type="pct"/>
            <w:tcBorders>
              <w:top w:val="single" w:sz="4" w:space="0" w:color="auto"/>
              <w:left w:val="nil"/>
              <w:bottom w:val="nil"/>
              <w:right w:val="nil"/>
            </w:tcBorders>
          </w:tcPr>
          <w:p w14:paraId="49E1AAD5" w14:textId="77777777" w:rsidR="0044786D" w:rsidRPr="002E5C4B" w:rsidRDefault="0044786D" w:rsidP="00782ECB">
            <w:pPr>
              <w:spacing w:before="20"/>
              <w:jc w:val="left"/>
              <w:rPr>
                <w:rFonts w:ascii="Arial Narrow" w:eastAsia="Calibri" w:hAnsi="Arial Narrow"/>
                <w:sz w:val="16"/>
                <w:szCs w:val="16"/>
              </w:rPr>
            </w:pPr>
          </w:p>
        </w:tc>
        <w:tc>
          <w:tcPr>
            <w:tcW w:w="2343" w:type="pct"/>
            <w:gridSpan w:val="8"/>
            <w:tcBorders>
              <w:top w:val="single" w:sz="4" w:space="0" w:color="auto"/>
              <w:left w:val="nil"/>
              <w:bottom w:val="nil"/>
              <w:right w:val="nil"/>
            </w:tcBorders>
          </w:tcPr>
          <w:p w14:paraId="71637E86"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STUPEŇ PD / PROJECT STAGE</w:t>
            </w:r>
          </w:p>
        </w:tc>
        <w:tc>
          <w:tcPr>
            <w:tcW w:w="676" w:type="pct"/>
            <w:gridSpan w:val="4"/>
            <w:tcBorders>
              <w:top w:val="single" w:sz="4" w:space="0" w:color="auto"/>
              <w:left w:val="nil"/>
              <w:bottom w:val="nil"/>
              <w:right w:val="nil"/>
            </w:tcBorders>
          </w:tcPr>
          <w:p w14:paraId="10F9D005"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MIERKA / SCALE</w:t>
            </w:r>
          </w:p>
        </w:tc>
        <w:tc>
          <w:tcPr>
            <w:tcW w:w="1018" w:type="pct"/>
            <w:gridSpan w:val="4"/>
            <w:tcBorders>
              <w:top w:val="single" w:sz="4" w:space="0" w:color="auto"/>
              <w:left w:val="nil"/>
              <w:bottom w:val="nil"/>
              <w:right w:val="nil"/>
            </w:tcBorders>
          </w:tcPr>
          <w:p w14:paraId="5AAE14AD"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DÁTUM VYDANIA / DATE OF ISSUE</w:t>
            </w:r>
          </w:p>
        </w:tc>
        <w:tc>
          <w:tcPr>
            <w:tcW w:w="919" w:type="pct"/>
            <w:gridSpan w:val="4"/>
            <w:tcBorders>
              <w:top w:val="single" w:sz="4" w:space="0" w:color="auto"/>
              <w:left w:val="nil"/>
              <w:bottom w:val="nil"/>
              <w:right w:val="nil"/>
            </w:tcBorders>
          </w:tcPr>
          <w:p w14:paraId="635C07EA"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 xml:space="preserve">  POČET A4 / NUMBER OF A4</w:t>
            </w:r>
          </w:p>
        </w:tc>
      </w:tr>
      <w:tr w:rsidR="0044786D" w:rsidRPr="002E5C4B" w14:paraId="16883FA3" w14:textId="77777777" w:rsidTr="00782ECB">
        <w:trPr>
          <w:cantSplit/>
          <w:trHeight w:hRule="exact" w:val="340"/>
        </w:trPr>
        <w:tc>
          <w:tcPr>
            <w:tcW w:w="45" w:type="pct"/>
            <w:tcBorders>
              <w:top w:val="nil"/>
              <w:left w:val="nil"/>
              <w:bottom w:val="single" w:sz="4" w:space="0" w:color="auto"/>
              <w:right w:val="nil"/>
            </w:tcBorders>
          </w:tcPr>
          <w:p w14:paraId="461F931B" w14:textId="77777777" w:rsidR="0044786D" w:rsidRPr="002E5C4B" w:rsidRDefault="0044786D" w:rsidP="00782ECB">
            <w:pPr>
              <w:spacing w:before="20"/>
              <w:jc w:val="left"/>
              <w:rPr>
                <w:rFonts w:ascii="Arial Narrow" w:eastAsia="Calibri" w:hAnsi="Arial Narrow"/>
                <w:sz w:val="24"/>
                <w:szCs w:val="16"/>
              </w:rPr>
            </w:pPr>
          </w:p>
        </w:tc>
        <w:tc>
          <w:tcPr>
            <w:tcW w:w="2343" w:type="pct"/>
            <w:gridSpan w:val="8"/>
            <w:tcBorders>
              <w:top w:val="nil"/>
              <w:left w:val="nil"/>
              <w:bottom w:val="single" w:sz="4" w:space="0" w:color="auto"/>
              <w:right w:val="nil"/>
            </w:tcBorders>
          </w:tcPr>
          <w:p w14:paraId="445B5989" w14:textId="38B5FD66" w:rsidR="0044786D" w:rsidRPr="002E5C4B" w:rsidRDefault="00203A64" w:rsidP="00782ECB">
            <w:pPr>
              <w:spacing w:before="20"/>
              <w:jc w:val="left"/>
              <w:rPr>
                <w:rFonts w:ascii="Arial Narrow" w:eastAsia="Calibri" w:hAnsi="Arial Narrow"/>
                <w:sz w:val="24"/>
                <w:szCs w:val="16"/>
              </w:rPr>
            </w:pPr>
            <w:r>
              <w:rPr>
                <w:rFonts w:ascii="Arial Narrow" w:eastAsia="Calibri" w:hAnsi="Arial Narrow"/>
                <w:sz w:val="24"/>
                <w:szCs w:val="16"/>
              </w:rPr>
              <w:t>DOKUMENTÁCIA PRE STAVEBNÉ POVOLENIE</w:t>
            </w:r>
          </w:p>
        </w:tc>
        <w:tc>
          <w:tcPr>
            <w:tcW w:w="676" w:type="pct"/>
            <w:gridSpan w:val="4"/>
            <w:tcBorders>
              <w:top w:val="nil"/>
              <w:left w:val="nil"/>
              <w:bottom w:val="single" w:sz="4" w:space="0" w:color="auto"/>
              <w:right w:val="nil"/>
            </w:tcBorders>
          </w:tcPr>
          <w:p w14:paraId="7F86B7BB" w14:textId="77777777" w:rsidR="0044786D" w:rsidRPr="002E5C4B" w:rsidRDefault="00EA793B" w:rsidP="00782ECB">
            <w:pPr>
              <w:spacing w:before="20"/>
              <w:jc w:val="center"/>
              <w:rPr>
                <w:rFonts w:ascii="Arial Narrow" w:eastAsia="Calibri" w:hAnsi="Arial Narrow"/>
                <w:sz w:val="24"/>
                <w:szCs w:val="16"/>
              </w:rPr>
            </w:pPr>
            <w:sdt>
              <w:sdtPr>
                <w:rPr>
                  <w:rFonts w:ascii="Arial Narrow" w:eastAsia="Calibri" w:hAnsi="Arial Narrow"/>
                  <w:sz w:val="24"/>
                  <w:szCs w:val="16"/>
                </w:rPr>
                <w:id w:val="-928194916"/>
                <w:placeholder>
                  <w:docPart w:val="4150BE0E9E1C451E99A67F3F1B5D5FB9"/>
                </w:placeholder>
                <w:text/>
              </w:sdtPr>
              <w:sdtEndPr/>
              <w:sdtContent>
                <w:r w:rsidR="0044786D" w:rsidRPr="002E5C4B">
                  <w:rPr>
                    <w:rFonts w:ascii="Arial Narrow" w:eastAsia="Calibri" w:hAnsi="Arial Narrow"/>
                    <w:sz w:val="24"/>
                    <w:szCs w:val="16"/>
                  </w:rPr>
                  <w:t xml:space="preserve"> </w:t>
                </w:r>
              </w:sdtContent>
            </w:sdt>
            <w:r w:rsidR="0044786D" w:rsidRPr="002E5C4B">
              <w:rPr>
                <w:rFonts w:ascii="Arial Narrow" w:eastAsia="Calibri" w:hAnsi="Arial Narrow"/>
                <w:sz w:val="24"/>
                <w:szCs w:val="16"/>
              </w:rPr>
              <w:t xml:space="preserve"> </w:t>
            </w:r>
          </w:p>
        </w:tc>
        <w:sdt>
          <w:sdtPr>
            <w:rPr>
              <w:rFonts w:ascii="Arial Narrow" w:eastAsia="Calibri" w:hAnsi="Arial Narrow"/>
              <w:sz w:val="24"/>
              <w:szCs w:val="16"/>
            </w:rPr>
            <w:id w:val="-1064407467"/>
            <w:placeholder>
              <w:docPart w:val="7D0956FCB8664CF9A31BBFB4D8182A74"/>
            </w:placeholder>
            <w:date w:fullDate="2023-06-01T00:00:00Z">
              <w:dateFormat w:val="d.M.yyyy"/>
              <w:lid w:val="cs-CZ"/>
              <w:storeMappedDataAs w:val="dateTime"/>
              <w:calendar w:val="gregorian"/>
            </w:date>
          </w:sdtPr>
          <w:sdtEndPr/>
          <w:sdtContent>
            <w:tc>
              <w:tcPr>
                <w:tcW w:w="1018" w:type="pct"/>
                <w:gridSpan w:val="4"/>
                <w:tcBorders>
                  <w:top w:val="nil"/>
                  <w:left w:val="nil"/>
                  <w:bottom w:val="single" w:sz="4" w:space="0" w:color="auto"/>
                  <w:right w:val="nil"/>
                </w:tcBorders>
              </w:tcPr>
              <w:p w14:paraId="6E436E67" w14:textId="1DCA1625" w:rsidR="0044786D" w:rsidRPr="002E5C4B" w:rsidRDefault="00C87CCF" w:rsidP="00782ECB">
                <w:pPr>
                  <w:spacing w:before="20"/>
                  <w:jc w:val="center"/>
                  <w:rPr>
                    <w:rFonts w:ascii="Arial Narrow" w:eastAsia="Calibri" w:hAnsi="Arial Narrow"/>
                    <w:sz w:val="24"/>
                    <w:szCs w:val="16"/>
                  </w:rPr>
                </w:pPr>
                <w:r>
                  <w:rPr>
                    <w:rFonts w:ascii="Arial Narrow" w:eastAsia="Calibri" w:hAnsi="Arial Narrow"/>
                    <w:sz w:val="24"/>
                    <w:szCs w:val="16"/>
                  </w:rPr>
                  <w:t>1.6.2023</w:t>
                </w:r>
              </w:p>
            </w:tc>
          </w:sdtContent>
        </w:sdt>
        <w:tc>
          <w:tcPr>
            <w:tcW w:w="919" w:type="pct"/>
            <w:gridSpan w:val="4"/>
            <w:tcBorders>
              <w:top w:val="nil"/>
              <w:left w:val="nil"/>
              <w:bottom w:val="single" w:sz="4" w:space="0" w:color="auto"/>
              <w:right w:val="nil"/>
            </w:tcBorders>
          </w:tcPr>
          <w:sdt>
            <w:sdtPr>
              <w:rPr>
                <w:rFonts w:ascii="Arial Narrow" w:eastAsia="Calibri" w:hAnsi="Arial Narrow"/>
                <w:sz w:val="24"/>
                <w:szCs w:val="16"/>
              </w:rPr>
              <w:id w:val="-797222311"/>
              <w:placeholder>
                <w:docPart w:val="4150BE0E9E1C451E99A67F3F1B5D5FB9"/>
              </w:placeholder>
              <w:text/>
            </w:sdtPr>
            <w:sdtEndPr/>
            <w:sdtContent>
              <w:p w14:paraId="2BEF4DCB" w14:textId="05C18E03" w:rsidR="0044786D" w:rsidRPr="002E5C4B" w:rsidRDefault="0044786D" w:rsidP="00782ECB">
                <w:pPr>
                  <w:spacing w:before="20"/>
                  <w:jc w:val="center"/>
                  <w:rPr>
                    <w:rFonts w:ascii="Arial Narrow" w:eastAsia="Calibri" w:hAnsi="Arial Narrow"/>
                    <w:sz w:val="24"/>
                    <w:szCs w:val="16"/>
                  </w:rPr>
                </w:pPr>
                <w:r>
                  <w:rPr>
                    <w:rFonts w:ascii="Arial Narrow" w:eastAsia="Calibri" w:hAnsi="Arial Narrow"/>
                    <w:sz w:val="24"/>
                    <w:szCs w:val="16"/>
                  </w:rPr>
                  <w:t>11 x A4</w:t>
                </w:r>
              </w:p>
            </w:sdtContent>
          </w:sdt>
        </w:tc>
      </w:tr>
      <w:tr w:rsidR="0044786D" w:rsidRPr="002E5C4B" w14:paraId="038A075F" w14:textId="77777777" w:rsidTr="00782ECB">
        <w:trPr>
          <w:cantSplit/>
          <w:trHeight w:hRule="exact" w:val="227"/>
        </w:trPr>
        <w:tc>
          <w:tcPr>
            <w:tcW w:w="45" w:type="pct"/>
            <w:tcBorders>
              <w:top w:val="single" w:sz="4" w:space="0" w:color="auto"/>
              <w:left w:val="nil"/>
              <w:bottom w:val="nil"/>
              <w:right w:val="nil"/>
            </w:tcBorders>
          </w:tcPr>
          <w:p w14:paraId="03FE105C" w14:textId="77777777" w:rsidR="0044786D" w:rsidRPr="002E5C4B" w:rsidRDefault="0044786D" w:rsidP="00782ECB">
            <w:pPr>
              <w:spacing w:before="20"/>
              <w:jc w:val="left"/>
              <w:rPr>
                <w:rFonts w:ascii="Arial Narrow" w:eastAsia="Calibri" w:hAnsi="Arial Narrow"/>
                <w:sz w:val="16"/>
                <w:szCs w:val="16"/>
              </w:rPr>
            </w:pPr>
          </w:p>
        </w:tc>
        <w:tc>
          <w:tcPr>
            <w:tcW w:w="4955" w:type="pct"/>
            <w:gridSpan w:val="20"/>
            <w:tcBorders>
              <w:top w:val="single" w:sz="4" w:space="0" w:color="auto"/>
              <w:left w:val="nil"/>
              <w:bottom w:val="nil"/>
              <w:right w:val="nil"/>
            </w:tcBorders>
          </w:tcPr>
          <w:p w14:paraId="44C6391E"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NÁZOV OBJEKTU SO/IO / OBJECT NAME</w:t>
            </w:r>
          </w:p>
        </w:tc>
      </w:tr>
      <w:tr w:rsidR="0044786D" w:rsidRPr="002E5C4B" w14:paraId="590B870E" w14:textId="77777777" w:rsidTr="00782ECB">
        <w:trPr>
          <w:cantSplit/>
          <w:trHeight w:val="340"/>
        </w:trPr>
        <w:tc>
          <w:tcPr>
            <w:tcW w:w="45" w:type="pct"/>
            <w:tcBorders>
              <w:top w:val="nil"/>
              <w:left w:val="nil"/>
              <w:bottom w:val="single" w:sz="4" w:space="0" w:color="auto"/>
              <w:right w:val="nil"/>
            </w:tcBorders>
          </w:tcPr>
          <w:p w14:paraId="61498853" w14:textId="77777777" w:rsidR="0044786D" w:rsidRPr="002E5C4B" w:rsidRDefault="0044786D" w:rsidP="00782ECB">
            <w:pPr>
              <w:spacing w:before="20"/>
              <w:jc w:val="left"/>
              <w:rPr>
                <w:rFonts w:ascii="Arial Narrow" w:eastAsia="Calibri" w:hAnsi="Arial Narrow"/>
                <w:sz w:val="24"/>
                <w:szCs w:val="16"/>
              </w:rPr>
            </w:pPr>
          </w:p>
        </w:tc>
        <w:tc>
          <w:tcPr>
            <w:tcW w:w="4955" w:type="pct"/>
            <w:gridSpan w:val="20"/>
            <w:tcBorders>
              <w:top w:val="nil"/>
              <w:left w:val="nil"/>
              <w:bottom w:val="single" w:sz="4" w:space="0" w:color="auto"/>
              <w:right w:val="nil"/>
            </w:tcBorders>
          </w:tcPr>
          <w:p w14:paraId="5CFFB690" w14:textId="617CB233" w:rsidR="00DF0385" w:rsidRPr="00DF0385" w:rsidRDefault="0044786D" w:rsidP="00782ECB">
            <w:pPr>
              <w:spacing w:before="20"/>
              <w:jc w:val="left"/>
              <w:rPr>
                <w:rFonts w:ascii="Arial Narrow" w:eastAsia="Calibri" w:hAnsi="Arial Narrow"/>
                <w:sz w:val="16"/>
                <w:szCs w:val="16"/>
              </w:rPr>
            </w:pPr>
            <w:r w:rsidRPr="00DF0385">
              <w:rPr>
                <w:rFonts w:ascii="Arial Narrow" w:eastAsia="Calibri" w:hAnsi="Arial Narrow"/>
                <w:sz w:val="16"/>
                <w:szCs w:val="16"/>
              </w:rPr>
              <w:t xml:space="preserve">SO910 – SADOVÉ ÚPRAVY BYTOVÝ DOM, SO930 – DROBNÁ VONKAJŠIA ARCHITEKTÚRA A MOBILIÁR BYTOVÝ DOM, SO950 </w:t>
            </w:r>
            <w:r w:rsidR="00DF0385" w:rsidRPr="00DF0385">
              <w:rPr>
                <w:rFonts w:ascii="Arial Narrow" w:eastAsia="Calibri" w:hAnsi="Arial Narrow"/>
                <w:sz w:val="16"/>
                <w:szCs w:val="16"/>
              </w:rPr>
              <w:t>–</w:t>
            </w:r>
            <w:r w:rsidRPr="00DF0385">
              <w:rPr>
                <w:rFonts w:ascii="Arial Narrow" w:eastAsia="Calibri" w:hAnsi="Arial Narrow"/>
                <w:sz w:val="16"/>
                <w:szCs w:val="16"/>
              </w:rPr>
              <w:t xml:space="preserve"> </w:t>
            </w:r>
            <w:r w:rsidR="00DF0385" w:rsidRPr="00DF0385">
              <w:rPr>
                <w:rFonts w:ascii="Arial Narrow" w:eastAsia="Calibri" w:hAnsi="Arial Narrow"/>
                <w:sz w:val="16"/>
                <w:szCs w:val="16"/>
              </w:rPr>
              <w:t>DETSKÉ IHRISK</w:t>
            </w:r>
            <w:r w:rsidR="00A25BE0">
              <w:rPr>
                <w:rFonts w:ascii="Arial Narrow" w:eastAsia="Calibri" w:hAnsi="Arial Narrow"/>
                <w:sz w:val="16"/>
                <w:szCs w:val="16"/>
              </w:rPr>
              <w:t>O BYTOVÝ DOM</w:t>
            </w:r>
          </w:p>
        </w:tc>
      </w:tr>
      <w:tr w:rsidR="0044786D" w:rsidRPr="002E5C4B" w14:paraId="10C52294" w14:textId="77777777" w:rsidTr="00782ECB">
        <w:trPr>
          <w:cantSplit/>
          <w:trHeight w:hRule="exact" w:val="227"/>
        </w:trPr>
        <w:tc>
          <w:tcPr>
            <w:tcW w:w="45" w:type="pct"/>
            <w:tcBorders>
              <w:left w:val="nil"/>
              <w:bottom w:val="nil"/>
              <w:right w:val="nil"/>
            </w:tcBorders>
          </w:tcPr>
          <w:p w14:paraId="2A490EA3" w14:textId="77777777" w:rsidR="0044786D" w:rsidRPr="002E5C4B" w:rsidRDefault="0044786D" w:rsidP="00782ECB">
            <w:pPr>
              <w:spacing w:before="20"/>
              <w:jc w:val="left"/>
              <w:rPr>
                <w:rFonts w:ascii="Arial Narrow" w:eastAsia="Calibri" w:hAnsi="Arial Narrow"/>
                <w:sz w:val="16"/>
                <w:szCs w:val="16"/>
              </w:rPr>
            </w:pPr>
          </w:p>
        </w:tc>
        <w:tc>
          <w:tcPr>
            <w:tcW w:w="4955" w:type="pct"/>
            <w:gridSpan w:val="20"/>
            <w:tcBorders>
              <w:left w:val="nil"/>
              <w:bottom w:val="nil"/>
              <w:right w:val="nil"/>
            </w:tcBorders>
          </w:tcPr>
          <w:p w14:paraId="4FC341EE"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NÁZOV PROFESNÉHO DIELU / PROFESSION PART</w:t>
            </w:r>
          </w:p>
        </w:tc>
      </w:tr>
      <w:tr w:rsidR="0044786D" w:rsidRPr="002E5C4B" w14:paraId="72935DB3" w14:textId="77777777" w:rsidTr="00782ECB">
        <w:trPr>
          <w:cantSplit/>
          <w:trHeight w:hRule="exact" w:val="340"/>
        </w:trPr>
        <w:tc>
          <w:tcPr>
            <w:tcW w:w="45" w:type="pct"/>
            <w:tcBorders>
              <w:top w:val="nil"/>
              <w:left w:val="nil"/>
              <w:bottom w:val="single" w:sz="4" w:space="0" w:color="auto"/>
              <w:right w:val="nil"/>
            </w:tcBorders>
          </w:tcPr>
          <w:p w14:paraId="75CC3671" w14:textId="77777777" w:rsidR="0044786D" w:rsidRPr="002E5C4B" w:rsidRDefault="0044786D" w:rsidP="00782ECB">
            <w:pPr>
              <w:spacing w:before="20"/>
              <w:jc w:val="left"/>
              <w:rPr>
                <w:rFonts w:ascii="Arial Narrow" w:eastAsia="Calibri" w:hAnsi="Arial Narrow"/>
                <w:sz w:val="24"/>
                <w:szCs w:val="16"/>
              </w:rPr>
            </w:pPr>
          </w:p>
        </w:tc>
        <w:tc>
          <w:tcPr>
            <w:tcW w:w="4955" w:type="pct"/>
            <w:gridSpan w:val="20"/>
            <w:tcBorders>
              <w:top w:val="nil"/>
              <w:left w:val="nil"/>
              <w:bottom w:val="single" w:sz="4" w:space="0" w:color="auto"/>
              <w:right w:val="nil"/>
            </w:tcBorders>
          </w:tcPr>
          <w:p w14:paraId="36519379" w14:textId="2BF6A12A" w:rsidR="0044786D" w:rsidRPr="002E5C4B" w:rsidRDefault="001C7104" w:rsidP="00782ECB">
            <w:pPr>
              <w:spacing w:before="20"/>
              <w:jc w:val="left"/>
              <w:rPr>
                <w:rFonts w:ascii="Arial Narrow" w:eastAsia="Calibri" w:hAnsi="Arial Narrow"/>
                <w:sz w:val="24"/>
                <w:szCs w:val="16"/>
              </w:rPr>
            </w:pPr>
            <w:r>
              <w:rPr>
                <w:rFonts w:ascii="Arial Narrow" w:eastAsia="Calibri" w:hAnsi="Arial Narrow"/>
                <w:sz w:val="24"/>
                <w:szCs w:val="16"/>
              </w:rPr>
              <w:t>000</w:t>
            </w:r>
          </w:p>
        </w:tc>
      </w:tr>
      <w:tr w:rsidR="0044786D" w:rsidRPr="002E5C4B" w14:paraId="5621FB89" w14:textId="77777777" w:rsidTr="00782ECB">
        <w:trPr>
          <w:cantSplit/>
          <w:trHeight w:hRule="exact" w:val="227"/>
        </w:trPr>
        <w:tc>
          <w:tcPr>
            <w:tcW w:w="45" w:type="pct"/>
            <w:tcBorders>
              <w:left w:val="nil"/>
              <w:bottom w:val="nil"/>
              <w:right w:val="nil"/>
            </w:tcBorders>
          </w:tcPr>
          <w:p w14:paraId="1A7E8694" w14:textId="77777777" w:rsidR="0044786D" w:rsidRPr="002E5C4B" w:rsidRDefault="0044786D" w:rsidP="00782ECB">
            <w:pPr>
              <w:spacing w:before="20"/>
              <w:jc w:val="left"/>
              <w:rPr>
                <w:rFonts w:ascii="Arial Narrow" w:eastAsia="Calibri" w:hAnsi="Arial Narrow"/>
                <w:sz w:val="16"/>
                <w:szCs w:val="16"/>
              </w:rPr>
            </w:pPr>
          </w:p>
        </w:tc>
        <w:tc>
          <w:tcPr>
            <w:tcW w:w="4955" w:type="pct"/>
            <w:gridSpan w:val="20"/>
            <w:tcBorders>
              <w:left w:val="nil"/>
              <w:bottom w:val="nil"/>
              <w:right w:val="nil"/>
            </w:tcBorders>
          </w:tcPr>
          <w:p w14:paraId="02FD9AA2" w14:textId="77777777"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NÁZOV DOKUMENTU / DOCUMENT NAME</w:t>
            </w:r>
          </w:p>
        </w:tc>
      </w:tr>
      <w:tr w:rsidR="0044786D" w:rsidRPr="002E5C4B" w14:paraId="454B14EB" w14:textId="77777777" w:rsidTr="00782ECB">
        <w:trPr>
          <w:cantSplit/>
          <w:trHeight w:hRule="exact" w:val="1361"/>
        </w:trPr>
        <w:tc>
          <w:tcPr>
            <w:tcW w:w="45" w:type="pct"/>
            <w:tcBorders>
              <w:top w:val="nil"/>
              <w:left w:val="nil"/>
              <w:right w:val="nil"/>
            </w:tcBorders>
          </w:tcPr>
          <w:p w14:paraId="70BBA9EF" w14:textId="77777777" w:rsidR="0044786D" w:rsidRPr="002E5C4B" w:rsidRDefault="0044786D" w:rsidP="00782ECB">
            <w:pPr>
              <w:spacing w:before="20"/>
              <w:jc w:val="left"/>
              <w:rPr>
                <w:rFonts w:ascii="Arial Narrow" w:eastAsia="Calibri" w:hAnsi="Arial Narrow"/>
                <w:sz w:val="38"/>
                <w:szCs w:val="16"/>
              </w:rPr>
            </w:pPr>
          </w:p>
        </w:tc>
        <w:tc>
          <w:tcPr>
            <w:tcW w:w="4955" w:type="pct"/>
            <w:gridSpan w:val="20"/>
            <w:tcBorders>
              <w:top w:val="nil"/>
              <w:left w:val="nil"/>
              <w:right w:val="nil"/>
            </w:tcBorders>
          </w:tcPr>
          <w:p w14:paraId="6A732DA2" w14:textId="77777777" w:rsidR="0044786D" w:rsidRPr="002E5C4B" w:rsidRDefault="0044786D" w:rsidP="00782ECB">
            <w:pPr>
              <w:spacing w:before="20"/>
              <w:jc w:val="left"/>
              <w:rPr>
                <w:rFonts w:ascii="Arial Narrow" w:eastAsia="Calibri" w:hAnsi="Arial Narrow"/>
                <w:sz w:val="38"/>
                <w:szCs w:val="16"/>
              </w:rPr>
            </w:pPr>
          </w:p>
          <w:sdt>
            <w:sdtPr>
              <w:rPr>
                <w:rFonts w:ascii="Arial Narrow" w:eastAsia="Calibri" w:hAnsi="Arial Narrow"/>
                <w:sz w:val="38"/>
                <w:szCs w:val="16"/>
              </w:rPr>
              <w:id w:val="153414893"/>
              <w:placeholder>
                <w:docPart w:val="97DFE525A398416C87035F860FBB9F91"/>
              </w:placeholder>
              <w:text/>
            </w:sdtPr>
            <w:sdtEndPr/>
            <w:sdtContent>
              <w:p w14:paraId="5FAA8AC6" w14:textId="77777777" w:rsidR="0044786D" w:rsidRPr="002E5C4B" w:rsidRDefault="0044786D" w:rsidP="00782ECB">
                <w:pPr>
                  <w:spacing w:before="20"/>
                  <w:jc w:val="left"/>
                  <w:rPr>
                    <w:rFonts w:ascii="Arial Narrow" w:eastAsia="Calibri" w:hAnsi="Arial Narrow"/>
                    <w:sz w:val="38"/>
                    <w:szCs w:val="16"/>
                  </w:rPr>
                </w:pPr>
                <w:r>
                  <w:rPr>
                    <w:rFonts w:ascii="Arial Narrow" w:eastAsia="Calibri" w:hAnsi="Arial Narrow"/>
                    <w:sz w:val="38"/>
                    <w:szCs w:val="16"/>
                  </w:rPr>
                  <w:t>TECHNICKÁ SPRÁVA</w:t>
                </w:r>
              </w:p>
            </w:sdtContent>
          </w:sdt>
          <w:p w14:paraId="2C9AAF7D" w14:textId="77777777" w:rsidR="0044786D" w:rsidRPr="002E5C4B" w:rsidRDefault="0044786D" w:rsidP="00782ECB">
            <w:pPr>
              <w:spacing w:before="20"/>
              <w:jc w:val="left"/>
              <w:rPr>
                <w:rFonts w:ascii="Arial Narrow" w:eastAsia="Calibri" w:hAnsi="Arial Narrow"/>
                <w:sz w:val="38"/>
                <w:szCs w:val="16"/>
              </w:rPr>
            </w:pPr>
          </w:p>
        </w:tc>
      </w:tr>
      <w:tr w:rsidR="0044786D" w:rsidRPr="002E5C4B" w14:paraId="69CBBD9E" w14:textId="77777777" w:rsidTr="00782ECB">
        <w:trPr>
          <w:cantSplit/>
          <w:trHeight w:hRule="exact" w:val="340"/>
        </w:trPr>
        <w:tc>
          <w:tcPr>
            <w:tcW w:w="45" w:type="pct"/>
            <w:tcBorders>
              <w:top w:val="nil"/>
              <w:left w:val="nil"/>
              <w:bottom w:val="nil"/>
              <w:right w:val="nil"/>
            </w:tcBorders>
          </w:tcPr>
          <w:p w14:paraId="6C6E5249" w14:textId="77777777" w:rsidR="0044786D" w:rsidRPr="002E5C4B" w:rsidRDefault="0044786D" w:rsidP="00782ECB">
            <w:pPr>
              <w:spacing w:before="20"/>
              <w:jc w:val="left"/>
              <w:rPr>
                <w:rFonts w:ascii="Arial Narrow" w:eastAsia="Calibri" w:hAnsi="Arial Narrow"/>
                <w:sz w:val="16"/>
                <w:szCs w:val="16"/>
              </w:rPr>
            </w:pPr>
          </w:p>
        </w:tc>
        <w:tc>
          <w:tcPr>
            <w:tcW w:w="4383" w:type="pct"/>
            <w:gridSpan w:val="19"/>
            <w:tcBorders>
              <w:top w:val="nil"/>
              <w:left w:val="nil"/>
              <w:bottom w:val="nil"/>
              <w:right w:val="single" w:sz="4" w:space="0" w:color="auto"/>
            </w:tcBorders>
          </w:tcPr>
          <w:p w14:paraId="5F57AF55" w14:textId="069C0AF0" w:rsidR="0044786D" w:rsidRPr="002E5C4B" w:rsidRDefault="0044786D" w:rsidP="00782ECB">
            <w:pPr>
              <w:spacing w:before="20"/>
              <w:jc w:val="left"/>
              <w:rPr>
                <w:rFonts w:ascii="Arial Narrow" w:eastAsia="Calibri" w:hAnsi="Arial Narrow"/>
                <w:sz w:val="16"/>
                <w:szCs w:val="16"/>
              </w:rPr>
            </w:pPr>
            <w:r w:rsidRPr="002E5C4B">
              <w:rPr>
                <w:rFonts w:ascii="Arial Narrow" w:eastAsia="Calibri" w:hAnsi="Arial Narrow"/>
                <w:sz w:val="16"/>
                <w:szCs w:val="16"/>
              </w:rPr>
              <w:t>NÁZOV SÚBORU / FILE NAME</w:t>
            </w:r>
          </w:p>
        </w:tc>
        <w:tc>
          <w:tcPr>
            <w:tcW w:w="572" w:type="pct"/>
            <w:tcBorders>
              <w:top w:val="nil"/>
              <w:left w:val="single" w:sz="4" w:space="0" w:color="auto"/>
              <w:bottom w:val="nil"/>
              <w:right w:val="nil"/>
            </w:tcBorders>
          </w:tcPr>
          <w:p w14:paraId="41EE309D"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KÓPIA / COPY</w:t>
            </w:r>
          </w:p>
        </w:tc>
      </w:tr>
      <w:tr w:rsidR="0044786D" w:rsidRPr="002E5C4B" w14:paraId="464D5B9E" w14:textId="77777777" w:rsidTr="00782ECB">
        <w:trPr>
          <w:cantSplit/>
          <w:trHeight w:hRule="exact" w:val="624"/>
        </w:trPr>
        <w:tc>
          <w:tcPr>
            <w:tcW w:w="45" w:type="pct"/>
            <w:tcBorders>
              <w:top w:val="nil"/>
              <w:left w:val="nil"/>
              <w:bottom w:val="nil"/>
              <w:right w:val="nil"/>
            </w:tcBorders>
          </w:tcPr>
          <w:p w14:paraId="48363449" w14:textId="77777777" w:rsidR="0044786D" w:rsidRPr="002E5C4B" w:rsidRDefault="0044786D" w:rsidP="00782ECB">
            <w:pPr>
              <w:spacing w:before="20"/>
              <w:jc w:val="center"/>
              <w:rPr>
                <w:rFonts w:ascii="Arial Narrow" w:eastAsia="Calibri" w:hAnsi="Arial Narrow"/>
                <w:sz w:val="38"/>
                <w:szCs w:val="16"/>
              </w:rPr>
            </w:pPr>
          </w:p>
        </w:tc>
        <w:tc>
          <w:tcPr>
            <w:tcW w:w="718" w:type="pct"/>
            <w:tcBorders>
              <w:top w:val="nil"/>
              <w:left w:val="nil"/>
              <w:bottom w:val="nil"/>
              <w:right w:val="nil"/>
            </w:tcBorders>
          </w:tcPr>
          <w:sdt>
            <w:sdtPr>
              <w:rPr>
                <w:rFonts w:ascii="Arial Narrow" w:eastAsia="Calibri" w:hAnsi="Arial Narrow"/>
                <w:sz w:val="38"/>
                <w:szCs w:val="16"/>
              </w:rPr>
              <w:id w:val="-2035332903"/>
              <w:placeholder>
                <w:docPart w:val="4150BE0E9E1C451E99A67F3F1B5D5FB9"/>
              </w:placeholder>
              <w:text/>
            </w:sdtPr>
            <w:sdtEndPr/>
            <w:sdtContent>
              <w:p w14:paraId="62809ED9" w14:textId="77777777" w:rsidR="0044786D" w:rsidRPr="002E5C4B" w:rsidRDefault="0044786D" w:rsidP="00782ECB">
                <w:pPr>
                  <w:spacing w:before="20"/>
                  <w:jc w:val="left"/>
                  <w:rPr>
                    <w:rFonts w:ascii="Arial Narrow" w:eastAsia="Calibri" w:hAnsi="Arial Narrow"/>
                    <w:sz w:val="38"/>
                    <w:szCs w:val="16"/>
                  </w:rPr>
                </w:pPr>
                <w:r w:rsidRPr="002E5C4B">
                  <w:rPr>
                    <w:rFonts w:ascii="Arial Narrow" w:eastAsia="Calibri" w:hAnsi="Arial Narrow"/>
                    <w:sz w:val="38"/>
                    <w:szCs w:val="16"/>
                  </w:rPr>
                  <w:t>2110109</w:t>
                </w:r>
              </w:p>
            </w:sdtContent>
          </w:sdt>
        </w:tc>
        <w:tc>
          <w:tcPr>
            <w:tcW w:w="568" w:type="pct"/>
            <w:tcBorders>
              <w:top w:val="nil"/>
              <w:left w:val="nil"/>
              <w:bottom w:val="nil"/>
              <w:right w:val="nil"/>
            </w:tcBorders>
          </w:tcPr>
          <w:sdt>
            <w:sdtPr>
              <w:rPr>
                <w:rFonts w:ascii="Arial Narrow" w:eastAsia="Calibri" w:hAnsi="Arial Narrow"/>
                <w:sz w:val="38"/>
                <w:szCs w:val="16"/>
              </w:rPr>
              <w:id w:val="1356843387"/>
              <w:placeholder>
                <w:docPart w:val="4150BE0E9E1C451E99A67F3F1B5D5FB9"/>
              </w:placeholder>
              <w:text/>
            </w:sdtPr>
            <w:sdtEndPr/>
            <w:sdtContent>
              <w:p w14:paraId="7B5ACBDC" w14:textId="77777777" w:rsidR="0044786D" w:rsidRPr="002E5C4B" w:rsidRDefault="0044786D" w:rsidP="00782ECB">
                <w:pPr>
                  <w:spacing w:before="20"/>
                  <w:jc w:val="center"/>
                  <w:rPr>
                    <w:rFonts w:ascii="Arial Narrow" w:eastAsia="Calibri" w:hAnsi="Arial Narrow"/>
                    <w:sz w:val="38"/>
                    <w:szCs w:val="16"/>
                  </w:rPr>
                </w:pPr>
                <w:r w:rsidRPr="002E5C4B">
                  <w:rPr>
                    <w:rFonts w:ascii="Arial Narrow" w:eastAsia="Calibri" w:hAnsi="Arial Narrow"/>
                    <w:sz w:val="38"/>
                    <w:szCs w:val="16"/>
                  </w:rPr>
                  <w:t>DSP</w:t>
                </w:r>
              </w:p>
            </w:sdtContent>
          </w:sdt>
        </w:tc>
        <w:tc>
          <w:tcPr>
            <w:tcW w:w="586" w:type="pct"/>
            <w:gridSpan w:val="3"/>
            <w:tcBorders>
              <w:top w:val="nil"/>
              <w:left w:val="nil"/>
              <w:bottom w:val="nil"/>
              <w:right w:val="nil"/>
            </w:tcBorders>
          </w:tcPr>
          <w:p w14:paraId="654BBFBD" w14:textId="77777777" w:rsidR="0044786D" w:rsidRPr="002E5C4B" w:rsidRDefault="0044786D" w:rsidP="00782ECB">
            <w:pPr>
              <w:spacing w:before="20"/>
              <w:jc w:val="center"/>
              <w:rPr>
                <w:rFonts w:ascii="Arial Narrow" w:eastAsia="Calibri" w:hAnsi="Arial Narrow"/>
                <w:sz w:val="38"/>
                <w:szCs w:val="16"/>
              </w:rPr>
            </w:pPr>
          </w:p>
        </w:tc>
        <w:tc>
          <w:tcPr>
            <w:tcW w:w="188" w:type="pct"/>
            <w:tcBorders>
              <w:top w:val="nil"/>
              <w:left w:val="nil"/>
              <w:bottom w:val="nil"/>
              <w:right w:val="nil"/>
            </w:tcBorders>
          </w:tcPr>
          <w:sdt>
            <w:sdtPr>
              <w:rPr>
                <w:rFonts w:ascii="Arial Narrow" w:eastAsia="Calibri" w:hAnsi="Arial Narrow"/>
                <w:sz w:val="38"/>
                <w:szCs w:val="16"/>
              </w:rPr>
              <w:id w:val="-651377455"/>
              <w:placeholder>
                <w:docPart w:val="4150BE0E9E1C451E99A67F3F1B5D5FB9"/>
              </w:placeholder>
              <w:text/>
            </w:sdtPr>
            <w:sdtEndPr/>
            <w:sdtContent>
              <w:p w14:paraId="2607A993" w14:textId="77777777" w:rsidR="0044786D" w:rsidRPr="002E5C4B" w:rsidRDefault="0044786D" w:rsidP="00782ECB">
                <w:pPr>
                  <w:spacing w:before="20"/>
                  <w:jc w:val="center"/>
                  <w:rPr>
                    <w:rFonts w:ascii="Arial Narrow" w:eastAsia="Calibri" w:hAnsi="Arial Narrow"/>
                    <w:sz w:val="38"/>
                    <w:szCs w:val="16"/>
                  </w:rPr>
                </w:pPr>
                <w:r w:rsidRPr="002E5C4B">
                  <w:rPr>
                    <w:rFonts w:ascii="Arial Narrow" w:eastAsia="Calibri" w:hAnsi="Arial Narrow"/>
                    <w:sz w:val="38"/>
                    <w:szCs w:val="16"/>
                  </w:rPr>
                  <w:t>E</w:t>
                </w:r>
              </w:p>
            </w:sdtContent>
          </w:sdt>
        </w:tc>
        <w:tc>
          <w:tcPr>
            <w:tcW w:w="524" w:type="pct"/>
            <w:gridSpan w:val="4"/>
            <w:tcBorders>
              <w:top w:val="nil"/>
              <w:left w:val="nil"/>
              <w:bottom w:val="nil"/>
              <w:right w:val="nil"/>
            </w:tcBorders>
          </w:tcPr>
          <w:p w14:paraId="0F01462B" w14:textId="2B5C4DB7" w:rsidR="00A25BE0" w:rsidRPr="002E5C4B" w:rsidRDefault="00A25BE0" w:rsidP="00A25BE0">
            <w:pPr>
              <w:spacing w:before="20"/>
              <w:jc w:val="center"/>
              <w:rPr>
                <w:rFonts w:ascii="Arial Narrow" w:eastAsia="Calibri" w:hAnsi="Arial Narrow"/>
                <w:sz w:val="38"/>
                <w:szCs w:val="16"/>
              </w:rPr>
            </w:pPr>
            <w:r w:rsidRPr="00A25BE0">
              <w:rPr>
                <w:noProof/>
              </w:rPr>
              <w:drawing>
                <wp:anchor distT="0" distB="0" distL="114300" distR="114300" simplePos="0" relativeHeight="251661312" behindDoc="0" locked="0" layoutInCell="1" allowOverlap="1" wp14:anchorId="2F696A88" wp14:editId="1FBFFCED">
                  <wp:simplePos x="0" y="0"/>
                  <wp:positionH relativeFrom="column">
                    <wp:posOffset>144228</wp:posOffset>
                  </wp:positionH>
                  <wp:positionV relativeFrom="paragraph">
                    <wp:posOffset>-135255</wp:posOffset>
                  </wp:positionV>
                  <wp:extent cx="556591" cy="481965"/>
                  <wp:effectExtent l="0" t="0" r="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91410"/>
                          <a:stretch/>
                        </pic:blipFill>
                        <pic:spPr bwMode="auto">
                          <a:xfrm>
                            <a:off x="0" y="0"/>
                            <a:ext cx="556591" cy="4819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435" w:type="pct"/>
            <w:gridSpan w:val="2"/>
            <w:tcBorders>
              <w:top w:val="nil"/>
              <w:left w:val="nil"/>
              <w:bottom w:val="nil"/>
              <w:right w:val="nil"/>
            </w:tcBorders>
          </w:tcPr>
          <w:p w14:paraId="3EEDAA53" w14:textId="7D109846" w:rsidR="0044786D" w:rsidRPr="002E5C4B" w:rsidRDefault="001C7104" w:rsidP="00782ECB">
            <w:pPr>
              <w:spacing w:before="20"/>
              <w:jc w:val="center"/>
              <w:rPr>
                <w:rFonts w:ascii="Arial Narrow" w:eastAsia="Calibri" w:hAnsi="Arial Narrow"/>
                <w:sz w:val="38"/>
                <w:szCs w:val="16"/>
              </w:rPr>
            </w:pPr>
            <w:r>
              <w:rPr>
                <w:rFonts w:ascii="Arial Narrow" w:eastAsia="Calibri" w:hAnsi="Arial Narrow"/>
                <w:sz w:val="38"/>
                <w:szCs w:val="16"/>
              </w:rPr>
              <w:t>0</w:t>
            </w:r>
            <w:r w:rsidR="0044786D" w:rsidRPr="002E5C4B">
              <w:rPr>
                <w:rFonts w:ascii="Arial Narrow" w:eastAsia="Calibri" w:hAnsi="Arial Narrow"/>
                <w:sz w:val="38"/>
                <w:szCs w:val="16"/>
              </w:rPr>
              <w:t>00</w:t>
            </w:r>
          </w:p>
          <w:p w14:paraId="3EAC0FAA" w14:textId="77777777" w:rsidR="0044786D" w:rsidRPr="002E5C4B" w:rsidRDefault="0044786D" w:rsidP="00782ECB">
            <w:pPr>
              <w:spacing w:before="20"/>
              <w:jc w:val="center"/>
              <w:rPr>
                <w:rFonts w:ascii="Arial Narrow" w:eastAsia="Calibri" w:hAnsi="Arial Narrow"/>
                <w:sz w:val="38"/>
                <w:szCs w:val="16"/>
              </w:rPr>
            </w:pPr>
          </w:p>
        </w:tc>
        <w:tc>
          <w:tcPr>
            <w:tcW w:w="426" w:type="pct"/>
            <w:tcBorders>
              <w:top w:val="nil"/>
              <w:left w:val="nil"/>
              <w:bottom w:val="nil"/>
              <w:right w:val="nil"/>
            </w:tcBorders>
          </w:tcPr>
          <w:p w14:paraId="69E1BA9B" w14:textId="77777777" w:rsidR="0044786D" w:rsidRPr="002E5C4B" w:rsidRDefault="0044786D" w:rsidP="00782ECB">
            <w:pPr>
              <w:spacing w:before="20"/>
              <w:jc w:val="center"/>
              <w:rPr>
                <w:rFonts w:ascii="Arial Narrow" w:eastAsia="Calibri" w:hAnsi="Arial Narrow"/>
                <w:sz w:val="38"/>
                <w:szCs w:val="16"/>
              </w:rPr>
            </w:pPr>
          </w:p>
          <w:p w14:paraId="13C0C1F3" w14:textId="77777777" w:rsidR="0044786D" w:rsidRPr="002E5C4B" w:rsidRDefault="0044786D" w:rsidP="00782ECB">
            <w:pPr>
              <w:spacing w:before="20"/>
              <w:jc w:val="center"/>
              <w:rPr>
                <w:rFonts w:ascii="Arial Narrow" w:eastAsia="Calibri" w:hAnsi="Arial Narrow"/>
                <w:sz w:val="38"/>
                <w:szCs w:val="16"/>
              </w:rPr>
            </w:pPr>
          </w:p>
        </w:tc>
        <w:tc>
          <w:tcPr>
            <w:tcW w:w="592" w:type="pct"/>
            <w:gridSpan w:val="3"/>
            <w:tcBorders>
              <w:top w:val="nil"/>
              <w:left w:val="nil"/>
              <w:bottom w:val="nil"/>
              <w:right w:val="nil"/>
            </w:tcBorders>
          </w:tcPr>
          <w:p w14:paraId="64DD417F" w14:textId="77777777" w:rsidR="0044786D" w:rsidRPr="002E5C4B" w:rsidRDefault="0044786D" w:rsidP="00782ECB">
            <w:pPr>
              <w:spacing w:before="20"/>
              <w:jc w:val="center"/>
              <w:rPr>
                <w:rFonts w:ascii="Arial Narrow" w:eastAsia="Calibri" w:hAnsi="Arial Narrow"/>
                <w:sz w:val="38"/>
                <w:szCs w:val="16"/>
              </w:rPr>
            </w:pPr>
            <w:r w:rsidRPr="002E5C4B">
              <w:rPr>
                <w:rFonts w:ascii="Arial Narrow" w:eastAsia="Calibri" w:hAnsi="Arial Narrow"/>
                <w:sz w:val="38"/>
                <w:szCs w:val="16"/>
              </w:rPr>
              <w:t>1001</w:t>
            </w:r>
          </w:p>
        </w:tc>
        <w:tc>
          <w:tcPr>
            <w:tcW w:w="346" w:type="pct"/>
            <w:gridSpan w:val="3"/>
            <w:tcBorders>
              <w:top w:val="nil"/>
              <w:left w:val="nil"/>
              <w:bottom w:val="nil"/>
              <w:right w:val="single" w:sz="4" w:space="0" w:color="auto"/>
            </w:tcBorders>
          </w:tcPr>
          <w:sdt>
            <w:sdtPr>
              <w:rPr>
                <w:rFonts w:ascii="Arial Narrow" w:eastAsia="Calibri" w:hAnsi="Arial Narrow"/>
                <w:sz w:val="38"/>
                <w:szCs w:val="16"/>
              </w:rPr>
              <w:id w:val="1385141531"/>
              <w:placeholder>
                <w:docPart w:val="4150BE0E9E1C451E99A67F3F1B5D5FB9"/>
              </w:placeholder>
              <w:text/>
            </w:sdtPr>
            <w:sdtEndPr/>
            <w:sdtContent>
              <w:p w14:paraId="17268426" w14:textId="77777777" w:rsidR="0044786D" w:rsidRPr="002E5C4B" w:rsidRDefault="0044786D" w:rsidP="00782ECB">
                <w:pPr>
                  <w:spacing w:before="20"/>
                  <w:jc w:val="center"/>
                  <w:rPr>
                    <w:rFonts w:ascii="Arial Narrow" w:eastAsia="Calibri" w:hAnsi="Arial Narrow"/>
                    <w:sz w:val="38"/>
                    <w:szCs w:val="16"/>
                  </w:rPr>
                </w:pPr>
                <w:r w:rsidRPr="002E5C4B">
                  <w:rPr>
                    <w:rFonts w:ascii="Arial Narrow" w:eastAsia="Calibri" w:hAnsi="Arial Narrow"/>
                    <w:sz w:val="38"/>
                    <w:szCs w:val="16"/>
                  </w:rPr>
                  <w:t>00</w:t>
                </w:r>
              </w:p>
            </w:sdtContent>
          </w:sdt>
        </w:tc>
        <w:tc>
          <w:tcPr>
            <w:tcW w:w="572" w:type="pct"/>
            <w:vMerge w:val="restart"/>
            <w:tcBorders>
              <w:top w:val="nil"/>
              <w:left w:val="single" w:sz="4" w:space="0" w:color="auto"/>
              <w:bottom w:val="single" w:sz="4" w:space="0" w:color="auto"/>
              <w:right w:val="nil"/>
            </w:tcBorders>
          </w:tcPr>
          <w:p w14:paraId="3BA86592" w14:textId="77777777" w:rsidR="0044786D" w:rsidRPr="002E5C4B" w:rsidRDefault="0044786D" w:rsidP="00782ECB">
            <w:pPr>
              <w:jc w:val="center"/>
              <w:rPr>
                <w:rFonts w:ascii="Arial Narrow" w:eastAsia="Calibri" w:hAnsi="Arial Narrow"/>
                <w:sz w:val="16"/>
                <w:szCs w:val="16"/>
              </w:rPr>
            </w:pPr>
          </w:p>
        </w:tc>
      </w:tr>
      <w:tr w:rsidR="0044786D" w:rsidRPr="002E5C4B" w14:paraId="6B2420D0" w14:textId="77777777" w:rsidTr="00782ECB">
        <w:trPr>
          <w:cantSplit/>
          <w:trHeight w:hRule="exact" w:val="454"/>
        </w:trPr>
        <w:tc>
          <w:tcPr>
            <w:tcW w:w="45" w:type="pct"/>
            <w:tcBorders>
              <w:top w:val="nil"/>
              <w:left w:val="nil"/>
              <w:bottom w:val="single" w:sz="4" w:space="0" w:color="auto"/>
              <w:right w:val="nil"/>
            </w:tcBorders>
          </w:tcPr>
          <w:p w14:paraId="20C0A47A" w14:textId="77777777" w:rsidR="0044786D" w:rsidRPr="002E5C4B" w:rsidRDefault="0044786D" w:rsidP="00782ECB">
            <w:pPr>
              <w:spacing w:before="20"/>
              <w:jc w:val="center"/>
              <w:rPr>
                <w:rFonts w:ascii="Arial Narrow" w:eastAsia="Calibri" w:hAnsi="Arial Narrow"/>
                <w:sz w:val="14"/>
                <w:szCs w:val="16"/>
              </w:rPr>
            </w:pPr>
          </w:p>
        </w:tc>
        <w:tc>
          <w:tcPr>
            <w:tcW w:w="718" w:type="pct"/>
            <w:tcBorders>
              <w:top w:val="nil"/>
              <w:left w:val="nil"/>
              <w:bottom w:val="single" w:sz="4" w:space="0" w:color="auto"/>
              <w:right w:val="nil"/>
            </w:tcBorders>
          </w:tcPr>
          <w:p w14:paraId="19729B43"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 xml:space="preserve">ČÍSLO PROJEKTU </w:t>
            </w:r>
          </w:p>
          <w:p w14:paraId="5CBB22FE"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PROJEKT NUMBER</w:t>
            </w:r>
          </w:p>
        </w:tc>
        <w:tc>
          <w:tcPr>
            <w:tcW w:w="568" w:type="pct"/>
            <w:tcBorders>
              <w:top w:val="nil"/>
              <w:left w:val="nil"/>
              <w:bottom w:val="single" w:sz="4" w:space="0" w:color="auto"/>
              <w:right w:val="nil"/>
            </w:tcBorders>
          </w:tcPr>
          <w:p w14:paraId="123A5952"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 xml:space="preserve">STUPEŇ PD </w:t>
            </w:r>
          </w:p>
          <w:p w14:paraId="6381599B"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PROJECT STAGE</w:t>
            </w:r>
          </w:p>
        </w:tc>
        <w:tc>
          <w:tcPr>
            <w:tcW w:w="586" w:type="pct"/>
            <w:gridSpan w:val="3"/>
            <w:tcBorders>
              <w:top w:val="nil"/>
              <w:left w:val="nil"/>
              <w:bottom w:val="single" w:sz="4" w:space="0" w:color="auto"/>
              <w:right w:val="nil"/>
            </w:tcBorders>
          </w:tcPr>
          <w:p w14:paraId="74577FB3"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OBCHODNÝ SÚBOR BUSINESS PART</w:t>
            </w:r>
          </w:p>
        </w:tc>
        <w:tc>
          <w:tcPr>
            <w:tcW w:w="188" w:type="pct"/>
            <w:tcBorders>
              <w:top w:val="nil"/>
              <w:left w:val="nil"/>
              <w:bottom w:val="single" w:sz="4" w:space="0" w:color="auto"/>
              <w:right w:val="nil"/>
            </w:tcBorders>
          </w:tcPr>
          <w:p w14:paraId="5BCAE18C"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ČASŤ PART</w:t>
            </w:r>
          </w:p>
        </w:tc>
        <w:tc>
          <w:tcPr>
            <w:tcW w:w="524" w:type="pct"/>
            <w:gridSpan w:val="4"/>
            <w:tcBorders>
              <w:top w:val="nil"/>
              <w:left w:val="nil"/>
              <w:bottom w:val="single" w:sz="4" w:space="0" w:color="auto"/>
              <w:right w:val="nil"/>
            </w:tcBorders>
          </w:tcPr>
          <w:p w14:paraId="113BAAE1"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SO/IO</w:t>
            </w:r>
          </w:p>
          <w:p w14:paraId="3917263F"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OBJECT NAME</w:t>
            </w:r>
          </w:p>
        </w:tc>
        <w:tc>
          <w:tcPr>
            <w:tcW w:w="435" w:type="pct"/>
            <w:gridSpan w:val="2"/>
            <w:tcBorders>
              <w:top w:val="nil"/>
              <w:left w:val="nil"/>
              <w:bottom w:val="single" w:sz="4" w:space="0" w:color="auto"/>
              <w:right w:val="nil"/>
            </w:tcBorders>
          </w:tcPr>
          <w:p w14:paraId="482314AE" w14:textId="77777777" w:rsidR="0044786D" w:rsidRPr="002E5C4B" w:rsidRDefault="0044786D" w:rsidP="00782ECB">
            <w:pPr>
              <w:spacing w:before="20"/>
              <w:jc w:val="center"/>
              <w:rPr>
                <w:rFonts w:ascii="Arial Narrow" w:eastAsia="Calibri" w:hAnsi="Arial Narrow"/>
                <w:sz w:val="13"/>
                <w:szCs w:val="13"/>
              </w:rPr>
            </w:pPr>
            <w:r w:rsidRPr="002E5C4B">
              <w:rPr>
                <w:rFonts w:ascii="Arial Narrow" w:eastAsia="Calibri" w:hAnsi="Arial Narrow"/>
                <w:sz w:val="13"/>
                <w:szCs w:val="13"/>
              </w:rPr>
              <w:t xml:space="preserve">PROFESNÝ </w:t>
            </w:r>
            <w:proofErr w:type="gramStart"/>
            <w:r w:rsidRPr="002E5C4B">
              <w:rPr>
                <w:rFonts w:ascii="Arial Narrow" w:eastAsia="Calibri" w:hAnsi="Arial Narrow"/>
                <w:sz w:val="13"/>
                <w:szCs w:val="13"/>
              </w:rPr>
              <w:t>DIEL  PROF.</w:t>
            </w:r>
            <w:proofErr w:type="gramEnd"/>
            <w:r w:rsidRPr="002E5C4B">
              <w:rPr>
                <w:rFonts w:ascii="Arial Narrow" w:eastAsia="Calibri" w:hAnsi="Arial Narrow"/>
                <w:sz w:val="13"/>
                <w:szCs w:val="13"/>
              </w:rPr>
              <w:t xml:space="preserve"> PART</w:t>
            </w:r>
          </w:p>
        </w:tc>
        <w:tc>
          <w:tcPr>
            <w:tcW w:w="426" w:type="pct"/>
            <w:tcBorders>
              <w:top w:val="nil"/>
              <w:left w:val="nil"/>
              <w:bottom w:val="single" w:sz="4" w:space="0" w:color="auto"/>
              <w:right w:val="nil"/>
            </w:tcBorders>
          </w:tcPr>
          <w:p w14:paraId="04DD303B"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DILATÁCIA</w:t>
            </w:r>
          </w:p>
          <w:p w14:paraId="348FF2D1"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DILATATION</w:t>
            </w:r>
          </w:p>
        </w:tc>
        <w:tc>
          <w:tcPr>
            <w:tcW w:w="592" w:type="pct"/>
            <w:gridSpan w:val="3"/>
            <w:tcBorders>
              <w:top w:val="nil"/>
              <w:left w:val="nil"/>
              <w:bottom w:val="single" w:sz="4" w:space="0" w:color="auto"/>
              <w:right w:val="nil"/>
            </w:tcBorders>
          </w:tcPr>
          <w:p w14:paraId="11631C49"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ČÍSLO DOKUMENTU</w:t>
            </w:r>
          </w:p>
          <w:p w14:paraId="2240E6A0" w14:textId="77777777" w:rsidR="0044786D" w:rsidRPr="002E5C4B" w:rsidRDefault="0044786D" w:rsidP="00782ECB">
            <w:pPr>
              <w:spacing w:before="20"/>
              <w:jc w:val="center"/>
              <w:rPr>
                <w:rFonts w:ascii="Arial Narrow" w:eastAsia="Calibri" w:hAnsi="Arial Narrow"/>
                <w:sz w:val="14"/>
                <w:szCs w:val="16"/>
              </w:rPr>
            </w:pPr>
            <w:r w:rsidRPr="002E5C4B">
              <w:rPr>
                <w:rFonts w:ascii="Arial Narrow" w:eastAsia="Calibri" w:hAnsi="Arial Narrow"/>
                <w:sz w:val="14"/>
                <w:szCs w:val="16"/>
              </w:rPr>
              <w:t>DOCUMENT NUMBER</w:t>
            </w:r>
          </w:p>
        </w:tc>
        <w:tc>
          <w:tcPr>
            <w:tcW w:w="346" w:type="pct"/>
            <w:gridSpan w:val="3"/>
            <w:tcBorders>
              <w:top w:val="nil"/>
              <w:left w:val="nil"/>
              <w:bottom w:val="single" w:sz="4" w:space="0" w:color="auto"/>
              <w:right w:val="single" w:sz="4" w:space="0" w:color="auto"/>
            </w:tcBorders>
          </w:tcPr>
          <w:p w14:paraId="2EDC5441" w14:textId="77777777" w:rsidR="0044786D" w:rsidRPr="002E5C4B" w:rsidRDefault="0044786D" w:rsidP="00782ECB">
            <w:pPr>
              <w:spacing w:before="20"/>
              <w:jc w:val="center"/>
              <w:rPr>
                <w:rFonts w:ascii="Arial Narrow" w:eastAsia="Calibri" w:hAnsi="Arial Narrow"/>
                <w:sz w:val="14"/>
                <w:szCs w:val="16"/>
              </w:rPr>
            </w:pPr>
            <w:proofErr w:type="gramStart"/>
            <w:r w:rsidRPr="002E5C4B">
              <w:rPr>
                <w:rFonts w:ascii="Arial Narrow" w:eastAsia="Calibri" w:hAnsi="Arial Narrow"/>
                <w:sz w:val="14"/>
                <w:szCs w:val="16"/>
              </w:rPr>
              <w:t>REVÍZIA  REVIZION</w:t>
            </w:r>
            <w:proofErr w:type="gramEnd"/>
          </w:p>
        </w:tc>
        <w:tc>
          <w:tcPr>
            <w:tcW w:w="572" w:type="pct"/>
            <w:vMerge/>
            <w:tcBorders>
              <w:top w:val="single" w:sz="4" w:space="0" w:color="auto"/>
              <w:left w:val="single" w:sz="4" w:space="0" w:color="auto"/>
              <w:bottom w:val="single" w:sz="4" w:space="0" w:color="auto"/>
              <w:right w:val="nil"/>
            </w:tcBorders>
          </w:tcPr>
          <w:p w14:paraId="55990A11" w14:textId="77777777" w:rsidR="0044786D" w:rsidRPr="002E5C4B" w:rsidRDefault="0044786D" w:rsidP="00782ECB">
            <w:pPr>
              <w:jc w:val="center"/>
              <w:rPr>
                <w:rFonts w:ascii="Arial Narrow" w:eastAsia="Calibri" w:hAnsi="Arial Narrow"/>
                <w:sz w:val="16"/>
                <w:szCs w:val="16"/>
              </w:rPr>
            </w:pPr>
          </w:p>
        </w:tc>
      </w:tr>
    </w:tbl>
    <w:p w14:paraId="6CA52F1F" w14:textId="32212F4A" w:rsidR="003A36CE" w:rsidRPr="003A36CE" w:rsidRDefault="003A36CE" w:rsidP="003A36CE">
      <w:pPr>
        <w:spacing w:after="0"/>
        <w:rPr>
          <w:rFonts w:cs="Arial"/>
          <w:b/>
          <w:bCs/>
          <w:szCs w:val="20"/>
          <w:lang w:val="sk-SK"/>
        </w:rPr>
      </w:pPr>
      <w:r w:rsidRPr="003A36CE">
        <w:rPr>
          <w:rFonts w:cs="Arial"/>
          <w:b/>
          <w:bCs/>
          <w:szCs w:val="20"/>
          <w:lang w:val="sk-SK"/>
        </w:rPr>
        <w:lastRenderedPageBreak/>
        <w:t>SO910</w:t>
      </w:r>
      <w:r w:rsidRPr="003A36CE">
        <w:rPr>
          <w:rFonts w:cs="Arial"/>
          <w:b/>
          <w:bCs/>
          <w:szCs w:val="20"/>
          <w:lang w:val="sk-SK"/>
        </w:rPr>
        <w:tab/>
        <w:t>SADOVÉ ÚPRAVY BYTOVÝ DOM</w:t>
      </w:r>
    </w:p>
    <w:p w14:paraId="180D9F11" w14:textId="77777777" w:rsidR="003A36CE" w:rsidRPr="003A36CE" w:rsidRDefault="003A36CE" w:rsidP="003A36CE">
      <w:pPr>
        <w:spacing w:after="0"/>
        <w:rPr>
          <w:rFonts w:cs="Arial"/>
          <w:b/>
          <w:bCs/>
          <w:szCs w:val="20"/>
          <w:lang w:val="sk-SK"/>
        </w:rPr>
      </w:pPr>
      <w:r w:rsidRPr="003A36CE">
        <w:rPr>
          <w:rFonts w:cs="Arial"/>
          <w:b/>
          <w:bCs/>
          <w:szCs w:val="20"/>
          <w:lang w:val="sk-SK"/>
        </w:rPr>
        <w:t>SO930</w:t>
      </w:r>
      <w:r w:rsidRPr="003A36CE">
        <w:rPr>
          <w:rFonts w:cs="Arial"/>
          <w:b/>
          <w:bCs/>
          <w:szCs w:val="20"/>
          <w:lang w:val="sk-SK"/>
        </w:rPr>
        <w:tab/>
        <w:t>DROBNÁ VONKAJŠIA ARCHITEKTÚRA A MOBILIÁR BYTOVÝ DOM</w:t>
      </w:r>
    </w:p>
    <w:p w14:paraId="5D9C0ABE" w14:textId="77777777" w:rsidR="003A36CE" w:rsidRPr="003A36CE" w:rsidRDefault="003A36CE" w:rsidP="003A36CE">
      <w:pPr>
        <w:spacing w:after="0"/>
        <w:rPr>
          <w:rFonts w:cs="Arial"/>
          <w:b/>
          <w:bCs/>
          <w:szCs w:val="20"/>
          <w:lang w:val="sk-SK"/>
        </w:rPr>
      </w:pPr>
      <w:r w:rsidRPr="003A36CE">
        <w:rPr>
          <w:rFonts w:cs="Arial"/>
          <w:b/>
          <w:bCs/>
          <w:szCs w:val="20"/>
          <w:lang w:val="sk-SK"/>
        </w:rPr>
        <w:t>SO950</w:t>
      </w:r>
      <w:r w:rsidRPr="003A36CE">
        <w:rPr>
          <w:rFonts w:cs="Arial"/>
          <w:b/>
          <w:bCs/>
          <w:szCs w:val="20"/>
          <w:lang w:val="sk-SK"/>
        </w:rPr>
        <w:tab/>
        <w:t>DETSKÉ IHRISKO BYTOVÝ DOM</w:t>
      </w:r>
    </w:p>
    <w:p w14:paraId="4655045F" w14:textId="77777777" w:rsidR="003A36CE" w:rsidRPr="003A36CE" w:rsidRDefault="003A36CE" w:rsidP="003A36CE">
      <w:pPr>
        <w:spacing w:after="0"/>
        <w:rPr>
          <w:rFonts w:cs="Arial"/>
          <w:b/>
          <w:bCs/>
          <w:szCs w:val="20"/>
          <w:lang w:val="sk-SK"/>
        </w:rPr>
      </w:pPr>
    </w:p>
    <w:p w14:paraId="46959930" w14:textId="77777777" w:rsidR="003A36CE" w:rsidRPr="003A36CE" w:rsidRDefault="003A36CE" w:rsidP="003A36CE">
      <w:pPr>
        <w:spacing w:after="0"/>
        <w:rPr>
          <w:rFonts w:cs="Arial"/>
          <w:b/>
          <w:bCs/>
          <w:szCs w:val="20"/>
          <w:lang w:val="sk-SK"/>
        </w:rPr>
      </w:pPr>
    </w:p>
    <w:p w14:paraId="0590BED7" w14:textId="07ED6946" w:rsidR="003A36CE" w:rsidRPr="003A36CE" w:rsidRDefault="003A36CE" w:rsidP="003A36CE">
      <w:pPr>
        <w:pStyle w:val="Nadpis1"/>
        <w:rPr>
          <w:color w:val="auto"/>
          <w:lang w:val="sk-SK"/>
        </w:rPr>
      </w:pPr>
      <w:bookmarkStart w:id="0" w:name="_Hlk150517902"/>
      <w:r w:rsidRPr="003A36CE">
        <w:rPr>
          <w:color w:val="auto"/>
          <w:lang w:val="sk-SK"/>
        </w:rPr>
        <w:t>Identifikačné údaje</w:t>
      </w:r>
    </w:p>
    <w:p w14:paraId="1AC7FF10" w14:textId="77777777" w:rsidR="003A36CE" w:rsidRPr="003A36CE" w:rsidRDefault="003A36CE" w:rsidP="003A36CE">
      <w:pPr>
        <w:spacing w:before="40" w:after="40"/>
        <w:contextualSpacing/>
        <w:rPr>
          <w:rFonts w:cs="Arial"/>
          <w:b/>
          <w:szCs w:val="20"/>
          <w:lang w:val="sk-SK"/>
        </w:rPr>
      </w:pPr>
    </w:p>
    <w:p w14:paraId="6DFE85E3" w14:textId="70D42FAD" w:rsidR="003A36CE" w:rsidRPr="003A36CE" w:rsidRDefault="003A36CE" w:rsidP="003A36CE">
      <w:pPr>
        <w:ind w:left="2410" w:hanging="2410"/>
        <w:rPr>
          <w:lang w:val="sk-SK"/>
        </w:rPr>
      </w:pPr>
      <w:r w:rsidRPr="003A36CE">
        <w:rPr>
          <w:lang w:val="sk-SK"/>
        </w:rPr>
        <w:t>Názov:</w:t>
      </w:r>
      <w:r w:rsidRPr="003A36CE">
        <w:rPr>
          <w:lang w:val="sk-SK"/>
        </w:rPr>
        <w:tab/>
      </w:r>
      <w:r w:rsidRPr="003A36CE">
        <w:rPr>
          <w:lang w:val="sk-SK"/>
        </w:rPr>
        <w:tab/>
        <w:t>BYTOVÝ DOM TERCHOVSKÁ A DOTKNUTÉ ÚZEMIE</w:t>
      </w:r>
    </w:p>
    <w:p w14:paraId="58634794" w14:textId="77777777" w:rsidR="003A36CE" w:rsidRPr="003A36CE" w:rsidRDefault="003A36CE" w:rsidP="003A36CE">
      <w:pPr>
        <w:autoSpaceDE w:val="0"/>
        <w:autoSpaceDN w:val="0"/>
        <w:adjustRightInd w:val="0"/>
        <w:spacing w:after="0"/>
        <w:ind w:left="2410" w:hanging="2410"/>
        <w:rPr>
          <w:rFonts w:cs="Arial"/>
          <w:szCs w:val="20"/>
          <w:lang w:val="sk-SK"/>
        </w:rPr>
      </w:pPr>
    </w:p>
    <w:p w14:paraId="73BDEB2E" w14:textId="1735EEBF" w:rsidR="003A36CE" w:rsidRPr="003A36CE" w:rsidRDefault="003A36CE" w:rsidP="003A36CE">
      <w:pPr>
        <w:shd w:val="clear" w:color="auto" w:fill="FFFFFF"/>
        <w:spacing w:after="0"/>
        <w:ind w:left="2410" w:hanging="2410"/>
        <w:rPr>
          <w:rFonts w:cs="Arial"/>
          <w:szCs w:val="20"/>
          <w:lang w:val="sk-SK"/>
        </w:rPr>
      </w:pPr>
      <w:r w:rsidRPr="003A36CE">
        <w:rPr>
          <w:rFonts w:cs="Arial"/>
          <w:szCs w:val="20"/>
          <w:lang w:val="sk-SK"/>
        </w:rPr>
        <w:t>Miesto stavby:</w:t>
      </w:r>
      <w:r w:rsidRPr="003A36CE">
        <w:rPr>
          <w:rFonts w:cs="Arial"/>
          <w:szCs w:val="20"/>
          <w:lang w:val="sk-SK"/>
        </w:rPr>
        <w:tab/>
      </w:r>
      <w:r w:rsidRPr="003A36CE">
        <w:rPr>
          <w:rFonts w:cs="Arial"/>
          <w:szCs w:val="20"/>
          <w:lang w:val="sk-SK"/>
        </w:rPr>
        <w:tab/>
        <w:t>Bratislava - Terchovská</w:t>
      </w:r>
    </w:p>
    <w:p w14:paraId="57F42B8F" w14:textId="77777777" w:rsidR="003A36CE" w:rsidRPr="003A36CE" w:rsidRDefault="003A36CE" w:rsidP="003A36CE">
      <w:pPr>
        <w:shd w:val="clear" w:color="auto" w:fill="FFFFFF"/>
        <w:spacing w:after="0"/>
        <w:ind w:left="2410" w:hanging="2410"/>
        <w:rPr>
          <w:rFonts w:cs="Arial"/>
          <w:sz w:val="19"/>
          <w:szCs w:val="19"/>
          <w:lang w:val="sk-SK"/>
        </w:rPr>
      </w:pPr>
    </w:p>
    <w:p w14:paraId="4D3803DC" w14:textId="0B14C246" w:rsidR="003A36CE" w:rsidRPr="003A36CE" w:rsidRDefault="003A36CE" w:rsidP="003A36CE">
      <w:pPr>
        <w:ind w:left="2410" w:hanging="2410"/>
        <w:rPr>
          <w:rFonts w:cs="Arial"/>
          <w:szCs w:val="20"/>
          <w:lang w:val="sk-SK"/>
        </w:rPr>
      </w:pPr>
      <w:r w:rsidRPr="003A36CE">
        <w:rPr>
          <w:rFonts w:cs="Arial"/>
          <w:szCs w:val="20"/>
          <w:lang w:val="sk-SK"/>
        </w:rPr>
        <w:t>Stavebné objekty:</w:t>
      </w:r>
      <w:r w:rsidRPr="003A36CE">
        <w:rPr>
          <w:rFonts w:cs="Arial"/>
          <w:szCs w:val="20"/>
          <w:lang w:val="sk-SK"/>
        </w:rPr>
        <w:tab/>
      </w:r>
      <w:r w:rsidRPr="003A36CE">
        <w:rPr>
          <w:rFonts w:cs="Arial"/>
          <w:szCs w:val="20"/>
          <w:lang w:val="sk-SK"/>
        </w:rPr>
        <w:tab/>
        <w:t>SO910 – SADOVÉ ÚPRAVY BYTOVÝ DOM</w:t>
      </w:r>
    </w:p>
    <w:p w14:paraId="78F8F2E0" w14:textId="4EC99D06" w:rsidR="003A36CE" w:rsidRPr="003A36CE" w:rsidRDefault="003A36CE" w:rsidP="003A36CE">
      <w:pPr>
        <w:ind w:left="2832"/>
        <w:rPr>
          <w:lang w:val="sk-SK"/>
        </w:rPr>
      </w:pPr>
      <w:r w:rsidRPr="003A36CE">
        <w:rPr>
          <w:lang w:val="sk-SK"/>
        </w:rPr>
        <w:t>SO930 – DROBNÁ VONKAJŠIA ARCHITEKTÚRA A MOBILIÁR BYTOVÝ</w:t>
      </w:r>
      <w:r w:rsidRPr="003A36CE">
        <w:rPr>
          <w:lang w:val="sk-SK"/>
        </w:rPr>
        <w:br/>
        <w:t>DOM</w:t>
      </w:r>
    </w:p>
    <w:p w14:paraId="34BA1C4B" w14:textId="3306CEAC" w:rsidR="003A36CE" w:rsidRPr="007C1FC3" w:rsidRDefault="003A36CE" w:rsidP="007C1FC3">
      <w:pPr>
        <w:ind w:left="2410" w:firstLine="422"/>
        <w:rPr>
          <w:lang w:val="sk-SK"/>
        </w:rPr>
      </w:pPr>
      <w:r w:rsidRPr="003A36CE">
        <w:rPr>
          <w:lang w:val="sk-SK"/>
        </w:rPr>
        <w:t>SO950 – DETSKÉ IHRISKO BYTOVÝ DOM</w:t>
      </w:r>
    </w:p>
    <w:p w14:paraId="7550A9AF" w14:textId="77777777" w:rsidR="007C1FC3" w:rsidRPr="007C1FC3" w:rsidRDefault="007C1FC3" w:rsidP="007C1FC3">
      <w:pPr>
        <w:autoSpaceDE w:val="0"/>
        <w:autoSpaceDN w:val="0"/>
        <w:adjustRightInd w:val="0"/>
        <w:spacing w:after="0"/>
        <w:ind w:left="2410" w:hanging="2410"/>
        <w:rPr>
          <w:rFonts w:cs="Arial"/>
        </w:rPr>
      </w:pPr>
      <w:r w:rsidRPr="007C1FC3">
        <w:rPr>
          <w:rFonts w:cs="Arial"/>
          <w:szCs w:val="20"/>
        </w:rPr>
        <w:t>Stavebník</w:t>
      </w:r>
      <w:r w:rsidRPr="00972622">
        <w:rPr>
          <w:rFonts w:cs="Arial"/>
          <w:szCs w:val="20"/>
        </w:rPr>
        <w:t xml:space="preserve">: </w:t>
      </w:r>
      <w:r w:rsidRPr="00972622">
        <w:rPr>
          <w:rFonts w:cs="Arial"/>
          <w:szCs w:val="20"/>
        </w:rPr>
        <w:tab/>
      </w:r>
      <w:r w:rsidRPr="00972622">
        <w:rPr>
          <w:rFonts w:cs="Arial"/>
          <w:szCs w:val="20"/>
        </w:rPr>
        <w:tab/>
      </w:r>
      <w:proofErr w:type="spellStart"/>
      <w:r w:rsidRPr="00972622">
        <w:rPr>
          <w:rFonts w:cs="Arial"/>
        </w:rPr>
        <w:t>Hlavné</w:t>
      </w:r>
      <w:proofErr w:type="spellEnd"/>
      <w:r w:rsidRPr="00972622">
        <w:rPr>
          <w:rFonts w:cs="Arial"/>
        </w:rPr>
        <w:t xml:space="preserve"> </w:t>
      </w:r>
      <w:proofErr w:type="spellStart"/>
      <w:r w:rsidRPr="00972622">
        <w:rPr>
          <w:rFonts w:cs="Arial"/>
        </w:rPr>
        <w:t>mesto</w:t>
      </w:r>
      <w:proofErr w:type="spellEnd"/>
      <w:r w:rsidRPr="00972622">
        <w:rPr>
          <w:rFonts w:cs="Arial"/>
        </w:rPr>
        <w:t xml:space="preserve"> SR Bratislava, </w:t>
      </w:r>
      <w:proofErr w:type="spellStart"/>
      <w:r w:rsidRPr="00972622">
        <w:rPr>
          <w:rFonts w:cs="Arial"/>
        </w:rPr>
        <w:t>Primaciálne</w:t>
      </w:r>
      <w:proofErr w:type="spellEnd"/>
      <w:r w:rsidRPr="00972622">
        <w:rPr>
          <w:rFonts w:cs="Arial"/>
        </w:rPr>
        <w:t xml:space="preserve"> </w:t>
      </w:r>
      <w:proofErr w:type="spellStart"/>
      <w:r w:rsidRPr="00972622">
        <w:rPr>
          <w:rFonts w:cs="Arial"/>
        </w:rPr>
        <w:t>námestie</w:t>
      </w:r>
      <w:proofErr w:type="spellEnd"/>
      <w:r w:rsidRPr="00972622">
        <w:rPr>
          <w:rFonts w:cs="Arial"/>
        </w:rPr>
        <w:t xml:space="preserve"> 429/1, 814 99 Bratislava</w:t>
      </w:r>
    </w:p>
    <w:p w14:paraId="328A84B4" w14:textId="77777777" w:rsidR="007C1FC3" w:rsidRPr="007C1FC3" w:rsidRDefault="007C1FC3" w:rsidP="007C1FC3">
      <w:pPr>
        <w:autoSpaceDE w:val="0"/>
        <w:autoSpaceDN w:val="0"/>
        <w:adjustRightInd w:val="0"/>
        <w:spacing w:after="0"/>
        <w:ind w:left="2410" w:hanging="2410"/>
        <w:rPr>
          <w:rFonts w:cs="Arial"/>
        </w:rPr>
      </w:pPr>
      <w:r w:rsidRPr="007C1FC3">
        <w:rPr>
          <w:rFonts w:cs="Arial"/>
        </w:rPr>
        <w:tab/>
      </w:r>
      <w:r w:rsidRPr="007C1FC3">
        <w:rPr>
          <w:rFonts w:cs="Arial"/>
        </w:rPr>
        <w:tab/>
      </w:r>
    </w:p>
    <w:p w14:paraId="0711B70D" w14:textId="77777777" w:rsidR="007C1FC3" w:rsidRPr="007C1FC3" w:rsidRDefault="007C1FC3" w:rsidP="007C1FC3">
      <w:pPr>
        <w:autoSpaceDE w:val="0"/>
        <w:autoSpaceDN w:val="0"/>
        <w:adjustRightInd w:val="0"/>
        <w:spacing w:after="0"/>
        <w:ind w:left="2410" w:firstLine="422"/>
        <w:rPr>
          <w:rFonts w:cs="Arial"/>
        </w:rPr>
      </w:pPr>
      <w:r w:rsidRPr="007C1FC3">
        <w:rPr>
          <w:rFonts w:cs="Arial"/>
        </w:rPr>
        <w:t xml:space="preserve">Osoby </w:t>
      </w:r>
      <w:proofErr w:type="spellStart"/>
      <w:r w:rsidRPr="007C1FC3">
        <w:rPr>
          <w:rFonts w:cs="Arial"/>
        </w:rPr>
        <w:t>oprávnené</w:t>
      </w:r>
      <w:proofErr w:type="spellEnd"/>
      <w:r w:rsidRPr="007C1FC3">
        <w:rPr>
          <w:rFonts w:cs="Arial"/>
        </w:rPr>
        <w:t xml:space="preserve"> </w:t>
      </w:r>
      <w:proofErr w:type="spellStart"/>
      <w:r w:rsidRPr="007C1FC3">
        <w:rPr>
          <w:rFonts w:cs="Arial"/>
        </w:rPr>
        <w:t>konať</w:t>
      </w:r>
      <w:proofErr w:type="spellEnd"/>
      <w:r w:rsidRPr="007C1FC3">
        <w:rPr>
          <w:rFonts w:cs="Arial"/>
        </w:rPr>
        <w:t xml:space="preserve">: </w:t>
      </w:r>
    </w:p>
    <w:p w14:paraId="4DA8100A" w14:textId="77777777" w:rsidR="007C1FC3" w:rsidRPr="007C1FC3" w:rsidRDefault="007C1FC3" w:rsidP="007C1FC3">
      <w:pPr>
        <w:autoSpaceDE w:val="0"/>
        <w:autoSpaceDN w:val="0"/>
        <w:adjustRightInd w:val="0"/>
        <w:spacing w:after="0"/>
        <w:ind w:left="2410" w:firstLine="422"/>
        <w:rPr>
          <w:rFonts w:cs="Arial"/>
          <w:color w:val="202124"/>
          <w:spacing w:val="2"/>
          <w:shd w:val="clear" w:color="auto" w:fill="FFFFFF"/>
        </w:rPr>
      </w:pPr>
      <w:r w:rsidRPr="007C1FC3">
        <w:rPr>
          <w:rFonts w:cs="Arial"/>
          <w:color w:val="202124"/>
          <w:spacing w:val="2"/>
          <w:shd w:val="clear" w:color="auto" w:fill="FFFFFF"/>
        </w:rPr>
        <w:t xml:space="preserve">Ing. arch Michal Pulman, Ing. arch. Kristína </w:t>
      </w:r>
      <w:proofErr w:type="spellStart"/>
      <w:r w:rsidRPr="007C1FC3">
        <w:rPr>
          <w:rFonts w:cs="Arial"/>
          <w:color w:val="202124"/>
          <w:spacing w:val="2"/>
          <w:shd w:val="clear" w:color="auto" w:fill="FFFFFF"/>
        </w:rPr>
        <w:t>Fančovič</w:t>
      </w:r>
      <w:proofErr w:type="spellEnd"/>
    </w:p>
    <w:p w14:paraId="437C30D1" w14:textId="77777777" w:rsidR="007C1FC3" w:rsidRPr="007C1FC3" w:rsidRDefault="007C1FC3" w:rsidP="007C1FC3">
      <w:pPr>
        <w:autoSpaceDE w:val="0"/>
        <w:autoSpaceDN w:val="0"/>
        <w:adjustRightInd w:val="0"/>
        <w:spacing w:after="0"/>
        <w:ind w:left="2410" w:firstLine="422"/>
        <w:rPr>
          <w:rFonts w:cs="Arial"/>
          <w:color w:val="202124"/>
          <w:spacing w:val="2"/>
          <w:shd w:val="clear" w:color="auto" w:fill="FFFFFF"/>
        </w:rPr>
      </w:pPr>
    </w:p>
    <w:p w14:paraId="0E698BF5" w14:textId="77777777" w:rsidR="007C1FC3" w:rsidRPr="007C1FC3" w:rsidRDefault="007C1FC3" w:rsidP="007C1FC3">
      <w:pPr>
        <w:autoSpaceDE w:val="0"/>
        <w:autoSpaceDN w:val="0"/>
        <w:adjustRightInd w:val="0"/>
        <w:spacing w:after="0"/>
        <w:rPr>
          <w:rFonts w:cs="Arial"/>
          <w:color w:val="202124"/>
          <w:spacing w:val="2"/>
          <w:shd w:val="clear" w:color="auto" w:fill="FFFFFF"/>
        </w:rPr>
      </w:pPr>
      <w:proofErr w:type="spellStart"/>
      <w:r w:rsidRPr="007C1FC3">
        <w:rPr>
          <w:rFonts w:cs="Arial"/>
          <w:color w:val="202124"/>
          <w:spacing w:val="2"/>
          <w:shd w:val="clear" w:color="auto" w:fill="FFFFFF"/>
        </w:rPr>
        <w:t>Staviteľa</w:t>
      </w:r>
      <w:proofErr w:type="spellEnd"/>
      <w:r w:rsidRPr="007C1FC3">
        <w:rPr>
          <w:rFonts w:cs="Arial"/>
          <w:color w:val="202124"/>
          <w:spacing w:val="2"/>
          <w:shd w:val="clear" w:color="auto" w:fill="FFFFFF"/>
        </w:rPr>
        <w:t xml:space="preserve"> zastupuje:</w:t>
      </w:r>
      <w:r w:rsidRPr="007C1FC3">
        <w:rPr>
          <w:rFonts w:cs="Arial"/>
          <w:color w:val="202124"/>
          <w:spacing w:val="2"/>
          <w:shd w:val="clear" w:color="auto" w:fill="FFFFFF"/>
        </w:rPr>
        <w:tab/>
      </w:r>
      <w:r w:rsidRPr="007C1FC3">
        <w:rPr>
          <w:rFonts w:cs="Arial"/>
          <w:color w:val="202124"/>
          <w:spacing w:val="2"/>
          <w:shd w:val="clear" w:color="auto" w:fill="FFFFFF"/>
        </w:rPr>
        <w:tab/>
        <w:t xml:space="preserve">METRO Bratislava a.s., </w:t>
      </w:r>
      <w:proofErr w:type="spellStart"/>
      <w:r w:rsidRPr="007C1FC3">
        <w:rPr>
          <w:rFonts w:cs="Arial"/>
          <w:color w:val="202124"/>
          <w:spacing w:val="2"/>
          <w:shd w:val="clear" w:color="auto" w:fill="FFFFFF"/>
        </w:rPr>
        <w:t>Primaciálne</w:t>
      </w:r>
      <w:proofErr w:type="spellEnd"/>
      <w:r w:rsidRPr="007C1FC3">
        <w:rPr>
          <w:rFonts w:cs="Arial"/>
          <w:color w:val="202124"/>
          <w:spacing w:val="2"/>
          <w:shd w:val="clear" w:color="auto" w:fill="FFFFFF"/>
        </w:rPr>
        <w:t xml:space="preserve"> </w:t>
      </w:r>
      <w:proofErr w:type="spellStart"/>
      <w:r w:rsidRPr="007C1FC3">
        <w:rPr>
          <w:rFonts w:cs="Arial"/>
          <w:color w:val="202124"/>
          <w:spacing w:val="2"/>
          <w:shd w:val="clear" w:color="auto" w:fill="FFFFFF"/>
        </w:rPr>
        <w:t>námestie</w:t>
      </w:r>
      <w:proofErr w:type="spellEnd"/>
      <w:r w:rsidRPr="007C1FC3">
        <w:rPr>
          <w:rFonts w:cs="Arial"/>
          <w:color w:val="202124"/>
          <w:spacing w:val="2"/>
          <w:shd w:val="clear" w:color="auto" w:fill="FFFFFF"/>
        </w:rPr>
        <w:t xml:space="preserve"> 1, 811 01 Bratislava</w:t>
      </w:r>
    </w:p>
    <w:p w14:paraId="022AFB2B" w14:textId="77777777" w:rsidR="007C1FC3" w:rsidRPr="007C1FC3" w:rsidRDefault="007C1FC3" w:rsidP="007C1FC3">
      <w:pPr>
        <w:autoSpaceDE w:val="0"/>
        <w:autoSpaceDN w:val="0"/>
        <w:adjustRightInd w:val="0"/>
        <w:spacing w:after="0"/>
        <w:ind w:left="2410" w:hanging="2410"/>
        <w:rPr>
          <w:rFonts w:cs="Arial"/>
        </w:rPr>
      </w:pPr>
      <w:r w:rsidRPr="007C1FC3">
        <w:rPr>
          <w:rFonts w:cs="Arial"/>
          <w:color w:val="202124"/>
          <w:spacing w:val="2"/>
          <w:shd w:val="clear" w:color="auto" w:fill="FFFFFF"/>
        </w:rPr>
        <w:tab/>
      </w:r>
      <w:r w:rsidRPr="007C1FC3">
        <w:rPr>
          <w:rFonts w:cs="Arial"/>
          <w:color w:val="202124"/>
          <w:spacing w:val="2"/>
          <w:shd w:val="clear" w:color="auto" w:fill="FFFFFF"/>
        </w:rPr>
        <w:tab/>
      </w:r>
      <w:r w:rsidRPr="007C1FC3">
        <w:rPr>
          <w:rFonts w:cs="Arial"/>
          <w:color w:val="202124"/>
          <w:spacing w:val="2"/>
          <w:shd w:val="clear" w:color="auto" w:fill="FFFFFF"/>
        </w:rPr>
        <w:tab/>
      </w:r>
      <w:r w:rsidRPr="007C1FC3">
        <w:rPr>
          <w:rFonts w:cs="Arial"/>
          <w:color w:val="202124"/>
          <w:spacing w:val="2"/>
          <w:shd w:val="clear" w:color="auto" w:fill="FFFFFF"/>
        </w:rPr>
        <w:tab/>
      </w:r>
    </w:p>
    <w:p w14:paraId="45F246D6" w14:textId="77777777" w:rsidR="007C1FC3" w:rsidRPr="007C1FC3" w:rsidRDefault="007C1FC3" w:rsidP="007C1FC3">
      <w:pPr>
        <w:autoSpaceDE w:val="0"/>
        <w:autoSpaceDN w:val="0"/>
        <w:adjustRightInd w:val="0"/>
        <w:spacing w:after="0"/>
        <w:ind w:left="2410" w:firstLine="422"/>
        <w:rPr>
          <w:rFonts w:cs="Arial"/>
        </w:rPr>
      </w:pPr>
      <w:r w:rsidRPr="007C1FC3">
        <w:rPr>
          <w:rFonts w:cs="Arial"/>
        </w:rPr>
        <w:t xml:space="preserve">Osoby </w:t>
      </w:r>
      <w:proofErr w:type="spellStart"/>
      <w:r w:rsidRPr="007C1FC3">
        <w:rPr>
          <w:rFonts w:cs="Arial"/>
        </w:rPr>
        <w:t>oprávnené</w:t>
      </w:r>
      <w:proofErr w:type="spellEnd"/>
      <w:r w:rsidRPr="007C1FC3">
        <w:rPr>
          <w:rFonts w:cs="Arial"/>
        </w:rPr>
        <w:t xml:space="preserve"> </w:t>
      </w:r>
      <w:proofErr w:type="spellStart"/>
      <w:r w:rsidRPr="007C1FC3">
        <w:rPr>
          <w:rFonts w:cs="Arial"/>
        </w:rPr>
        <w:t>konať</w:t>
      </w:r>
      <w:proofErr w:type="spellEnd"/>
      <w:r w:rsidRPr="007C1FC3">
        <w:rPr>
          <w:rFonts w:cs="Arial"/>
        </w:rPr>
        <w:t xml:space="preserve">: </w:t>
      </w:r>
    </w:p>
    <w:p w14:paraId="62DC4AA7" w14:textId="1C5655D6" w:rsidR="003A36CE" w:rsidRPr="007C1FC3" w:rsidRDefault="007C1FC3" w:rsidP="007C1FC3">
      <w:pPr>
        <w:autoSpaceDE w:val="0"/>
        <w:autoSpaceDN w:val="0"/>
        <w:adjustRightInd w:val="0"/>
        <w:spacing w:after="0"/>
        <w:ind w:left="2410" w:hanging="2410"/>
        <w:rPr>
          <w:rFonts w:cs="Arial"/>
          <w:color w:val="202124"/>
          <w:spacing w:val="2"/>
          <w:shd w:val="clear" w:color="auto" w:fill="FFFFFF"/>
        </w:rPr>
      </w:pPr>
      <w:r w:rsidRPr="007C1FC3">
        <w:rPr>
          <w:rFonts w:cs="Arial"/>
          <w:color w:val="202124"/>
          <w:spacing w:val="2"/>
          <w:shd w:val="clear" w:color="auto" w:fill="FFFFFF"/>
        </w:rPr>
        <w:tab/>
      </w:r>
      <w:r w:rsidRPr="007C1FC3">
        <w:rPr>
          <w:rFonts w:cs="Arial"/>
          <w:color w:val="202124"/>
          <w:spacing w:val="2"/>
          <w:shd w:val="clear" w:color="auto" w:fill="FFFFFF"/>
        </w:rPr>
        <w:tab/>
        <w:t xml:space="preserve">Ing. Jozef </w:t>
      </w:r>
      <w:proofErr w:type="spellStart"/>
      <w:r w:rsidRPr="007C1FC3">
        <w:rPr>
          <w:rFonts w:cs="Arial"/>
          <w:color w:val="202124"/>
          <w:spacing w:val="2"/>
          <w:shd w:val="clear" w:color="auto" w:fill="FFFFFF"/>
        </w:rPr>
        <w:t>Hnitka</w:t>
      </w:r>
      <w:proofErr w:type="spellEnd"/>
      <w:r w:rsidRPr="00972622">
        <w:rPr>
          <w:rFonts w:cs="Arial"/>
          <w:szCs w:val="20"/>
        </w:rPr>
        <w:tab/>
      </w:r>
    </w:p>
    <w:p w14:paraId="3828D31B" w14:textId="77777777" w:rsidR="003A36CE" w:rsidRPr="003A36CE" w:rsidRDefault="003A36CE" w:rsidP="003A36CE">
      <w:pPr>
        <w:autoSpaceDE w:val="0"/>
        <w:autoSpaceDN w:val="0"/>
        <w:adjustRightInd w:val="0"/>
        <w:spacing w:after="0"/>
        <w:ind w:left="2410" w:hanging="2410"/>
        <w:rPr>
          <w:rFonts w:cs="Arial"/>
          <w:sz w:val="24"/>
          <w:lang w:val="sk-SK"/>
        </w:rPr>
      </w:pPr>
      <w:r w:rsidRPr="003A36CE">
        <w:rPr>
          <w:rFonts w:cs="Arial"/>
          <w:szCs w:val="20"/>
          <w:lang w:val="sk-SK"/>
        </w:rPr>
        <w:tab/>
      </w:r>
    </w:p>
    <w:p w14:paraId="11377A4B" w14:textId="77777777" w:rsidR="003A36CE" w:rsidRPr="003A36CE" w:rsidRDefault="003A36CE" w:rsidP="003A36CE">
      <w:pPr>
        <w:ind w:left="2410" w:hanging="2410"/>
        <w:rPr>
          <w:lang w:val="sk-SK"/>
        </w:rPr>
      </w:pPr>
      <w:r w:rsidRPr="003A36CE">
        <w:rPr>
          <w:lang w:val="sk-SK"/>
        </w:rPr>
        <w:t>Generálny projektant BD:</w:t>
      </w:r>
      <w:r w:rsidRPr="003A36CE">
        <w:rPr>
          <w:lang w:val="sk-SK"/>
        </w:rPr>
        <w:tab/>
      </w:r>
      <w:proofErr w:type="spellStart"/>
      <w:r w:rsidRPr="003A36CE">
        <w:rPr>
          <w:lang w:val="sk-SK"/>
        </w:rPr>
        <w:t>The</w:t>
      </w:r>
      <w:proofErr w:type="spellEnd"/>
      <w:r w:rsidRPr="003A36CE">
        <w:rPr>
          <w:lang w:val="sk-SK"/>
        </w:rPr>
        <w:t> </w:t>
      </w:r>
      <w:proofErr w:type="spellStart"/>
      <w:r w:rsidRPr="003A36CE">
        <w:rPr>
          <w:lang w:val="sk-SK"/>
        </w:rPr>
        <w:t>Büro</w:t>
      </w:r>
      <w:proofErr w:type="spellEnd"/>
      <w:r w:rsidRPr="003A36CE">
        <w:rPr>
          <w:lang w:val="sk-SK"/>
        </w:rPr>
        <w:t> </w:t>
      </w:r>
      <w:proofErr w:type="spellStart"/>
      <w:r w:rsidRPr="003A36CE">
        <w:rPr>
          <w:lang w:val="sk-SK"/>
        </w:rPr>
        <w:t>s.r.o</w:t>
      </w:r>
      <w:proofErr w:type="spellEnd"/>
      <w:r w:rsidRPr="003A36CE">
        <w:rPr>
          <w:lang w:val="sk-SK"/>
        </w:rPr>
        <w:t>., Tučkova 24a, 602 00 Brno, CZ</w:t>
      </w:r>
    </w:p>
    <w:p w14:paraId="185B4DAA" w14:textId="51B527C9" w:rsidR="003A36CE" w:rsidRPr="003A36CE" w:rsidRDefault="003A36CE" w:rsidP="003A36CE">
      <w:pPr>
        <w:ind w:left="2410" w:hanging="2410"/>
        <w:rPr>
          <w:rFonts w:cs="Arial"/>
          <w:szCs w:val="20"/>
          <w:lang w:val="sk-SK"/>
        </w:rPr>
      </w:pPr>
      <w:r w:rsidRPr="003A36CE">
        <w:rPr>
          <w:rFonts w:cs="Arial"/>
          <w:szCs w:val="20"/>
          <w:lang w:val="sk-SK"/>
        </w:rPr>
        <w:t>Spracovateľ časti:</w:t>
      </w:r>
      <w:r w:rsidRPr="003A36CE">
        <w:rPr>
          <w:rFonts w:cs="Arial"/>
          <w:szCs w:val="20"/>
          <w:lang w:val="sk-SK"/>
        </w:rPr>
        <w:tab/>
      </w:r>
      <w:r w:rsidRPr="003A36CE">
        <w:rPr>
          <w:rFonts w:cs="Arial"/>
          <w:szCs w:val="20"/>
          <w:lang w:val="sk-SK"/>
        </w:rPr>
        <w:tab/>
      </w:r>
      <w:bookmarkStart w:id="1" w:name="_Hlk127359379"/>
      <w:proofErr w:type="spellStart"/>
      <w:r w:rsidRPr="003A36CE">
        <w:rPr>
          <w:rFonts w:cs="Arial"/>
          <w:szCs w:val="20"/>
          <w:lang w:val="sk-SK"/>
        </w:rPr>
        <w:t>Atelier</w:t>
      </w:r>
      <w:proofErr w:type="spellEnd"/>
      <w:r w:rsidRPr="003A36CE">
        <w:rPr>
          <w:rFonts w:cs="Arial"/>
          <w:szCs w:val="20"/>
          <w:lang w:val="sk-SK"/>
        </w:rPr>
        <w:t xml:space="preserve"> Divo </w:t>
      </w:r>
      <w:proofErr w:type="spellStart"/>
      <w:r w:rsidRPr="003A36CE">
        <w:rPr>
          <w:rFonts w:cs="Arial"/>
          <w:szCs w:val="20"/>
          <w:lang w:val="sk-SK"/>
        </w:rPr>
        <w:t>s.r.o</w:t>
      </w:r>
      <w:proofErr w:type="spellEnd"/>
      <w:r w:rsidRPr="003A36CE">
        <w:rPr>
          <w:rFonts w:cs="Arial"/>
          <w:szCs w:val="20"/>
          <w:lang w:val="sk-SK"/>
        </w:rPr>
        <w:t xml:space="preserve">., </w:t>
      </w:r>
      <w:r w:rsidR="00C87CCF">
        <w:rPr>
          <w:rFonts w:cs="Arial"/>
          <w:szCs w:val="20"/>
          <w:lang w:val="sk-SK"/>
        </w:rPr>
        <w:t xml:space="preserve">Krajní 373/5, 691 72 </w:t>
      </w:r>
      <w:proofErr w:type="spellStart"/>
      <w:r w:rsidR="00C87CCF">
        <w:rPr>
          <w:rFonts w:cs="Arial"/>
          <w:szCs w:val="20"/>
          <w:lang w:val="sk-SK"/>
        </w:rPr>
        <w:t>Klobouky</w:t>
      </w:r>
      <w:proofErr w:type="spellEnd"/>
      <w:r w:rsidR="00C87CCF">
        <w:rPr>
          <w:rFonts w:cs="Arial"/>
          <w:szCs w:val="20"/>
          <w:lang w:val="sk-SK"/>
        </w:rPr>
        <w:t xml:space="preserve"> u Brna</w:t>
      </w:r>
      <w:r w:rsidRPr="003A36CE">
        <w:rPr>
          <w:rFonts w:cs="Arial"/>
          <w:szCs w:val="20"/>
          <w:lang w:val="sk-SK"/>
        </w:rPr>
        <w:tab/>
      </w:r>
      <w:bookmarkEnd w:id="1"/>
    </w:p>
    <w:p w14:paraId="01BF3200" w14:textId="5853CF5C" w:rsidR="003A36CE" w:rsidRPr="003A36CE" w:rsidRDefault="003A36CE" w:rsidP="003A36CE">
      <w:pPr>
        <w:ind w:left="2410" w:hanging="2410"/>
        <w:rPr>
          <w:rFonts w:cs="Arial"/>
          <w:szCs w:val="20"/>
          <w:lang w:val="sk-SK"/>
        </w:rPr>
      </w:pPr>
      <w:r w:rsidRPr="003A36CE">
        <w:rPr>
          <w:rFonts w:cs="Arial"/>
          <w:szCs w:val="20"/>
          <w:lang w:val="sk-SK"/>
        </w:rPr>
        <w:t>Stupeň PD:</w:t>
      </w:r>
      <w:r w:rsidRPr="003A36CE">
        <w:rPr>
          <w:rFonts w:cs="Arial"/>
          <w:szCs w:val="20"/>
          <w:lang w:val="sk-SK"/>
        </w:rPr>
        <w:tab/>
      </w:r>
      <w:r w:rsidRPr="003A36CE">
        <w:rPr>
          <w:rFonts w:cs="Arial"/>
          <w:szCs w:val="20"/>
          <w:lang w:val="sk-SK"/>
        </w:rPr>
        <w:tab/>
        <w:t>Dokumentáci</w:t>
      </w:r>
      <w:r w:rsidR="00C87CCF">
        <w:rPr>
          <w:rFonts w:cs="Arial"/>
          <w:szCs w:val="20"/>
          <w:lang w:val="sk-SK"/>
        </w:rPr>
        <w:t>a</w:t>
      </w:r>
      <w:r w:rsidRPr="003A36CE">
        <w:rPr>
          <w:rFonts w:cs="Arial"/>
          <w:szCs w:val="20"/>
          <w:lang w:val="sk-SK"/>
        </w:rPr>
        <w:t xml:space="preserve"> pre stavebné povolenie (DSP)</w:t>
      </w:r>
    </w:p>
    <w:p w14:paraId="1EEDE92B" w14:textId="196BB386" w:rsidR="003A36CE" w:rsidRDefault="003A36CE" w:rsidP="003A36CE">
      <w:pPr>
        <w:ind w:left="2410" w:hanging="2410"/>
        <w:rPr>
          <w:rFonts w:cs="Arial"/>
          <w:szCs w:val="20"/>
          <w:lang w:val="sk-SK"/>
        </w:rPr>
      </w:pPr>
      <w:r w:rsidRPr="003A36CE">
        <w:rPr>
          <w:rFonts w:cs="Arial"/>
          <w:szCs w:val="20"/>
          <w:lang w:val="sk-SK"/>
        </w:rPr>
        <w:t>Dátum:</w:t>
      </w:r>
      <w:r w:rsidRPr="003A36CE">
        <w:rPr>
          <w:rFonts w:cs="Arial"/>
          <w:szCs w:val="20"/>
          <w:lang w:val="sk-SK"/>
        </w:rPr>
        <w:tab/>
      </w:r>
      <w:r w:rsidRPr="003A36CE">
        <w:rPr>
          <w:rFonts w:cs="Arial"/>
          <w:szCs w:val="20"/>
          <w:lang w:val="sk-SK"/>
        </w:rPr>
        <w:tab/>
      </w:r>
      <w:r w:rsidR="00C87CCF">
        <w:rPr>
          <w:rFonts w:cs="Arial"/>
          <w:szCs w:val="20"/>
          <w:lang w:val="sk-SK"/>
        </w:rPr>
        <w:t>Jún</w:t>
      </w:r>
      <w:r w:rsidRPr="003A36CE">
        <w:rPr>
          <w:rFonts w:cs="Arial"/>
          <w:szCs w:val="20"/>
          <w:lang w:val="sk-SK"/>
        </w:rPr>
        <w:t xml:space="preserve"> 2023</w:t>
      </w:r>
    </w:p>
    <w:bookmarkEnd w:id="0"/>
    <w:p w14:paraId="6C4398B9" w14:textId="7846DD1A" w:rsidR="00A25BE0" w:rsidRDefault="00A25BE0" w:rsidP="003A36CE">
      <w:pPr>
        <w:ind w:left="2410" w:hanging="2410"/>
        <w:rPr>
          <w:rFonts w:cs="Arial"/>
          <w:szCs w:val="20"/>
          <w:lang w:val="sk-SK"/>
        </w:rPr>
      </w:pPr>
    </w:p>
    <w:p w14:paraId="2A305C80" w14:textId="13052EC2" w:rsidR="00A25BE0" w:rsidRPr="003A36CE" w:rsidRDefault="00A25BE0" w:rsidP="00A25BE0">
      <w:pPr>
        <w:rPr>
          <w:rFonts w:cs="Arial"/>
          <w:szCs w:val="20"/>
          <w:lang w:val="sk-SK"/>
        </w:rPr>
      </w:pPr>
    </w:p>
    <w:p w14:paraId="2816CED2" w14:textId="4BBD283C" w:rsidR="003A36CE" w:rsidRPr="003A36CE" w:rsidRDefault="003A36CE" w:rsidP="003A36CE">
      <w:pPr>
        <w:tabs>
          <w:tab w:val="left" w:pos="3855"/>
        </w:tabs>
        <w:rPr>
          <w:rStyle w:val="DINCE-Black16pt"/>
          <w:rFonts w:cs="Arial"/>
          <w:lang w:val="sk-SK"/>
        </w:rPr>
      </w:pPr>
      <w:r w:rsidRPr="003A36CE">
        <w:rPr>
          <w:rStyle w:val="DINCE-Black16pt"/>
          <w:rFonts w:cs="Arial"/>
          <w:lang w:val="sk-SK"/>
        </w:rPr>
        <w:tab/>
      </w:r>
    </w:p>
    <w:p w14:paraId="0E09219D" w14:textId="2EC3A468" w:rsidR="003A36CE" w:rsidRPr="003A36CE" w:rsidRDefault="003A36CE" w:rsidP="003A36CE">
      <w:pPr>
        <w:rPr>
          <w:rFonts w:cs="Arial"/>
          <w:sz w:val="32"/>
          <w:lang w:val="sk-SK"/>
        </w:rPr>
      </w:pPr>
    </w:p>
    <w:p w14:paraId="0F5B36EA" w14:textId="77777777" w:rsidR="003A36CE" w:rsidRPr="003A36CE" w:rsidRDefault="003A36CE" w:rsidP="003A36CE">
      <w:pPr>
        <w:rPr>
          <w:rFonts w:cs="Arial"/>
          <w:sz w:val="32"/>
          <w:lang w:val="sk-SK"/>
        </w:rPr>
      </w:pPr>
    </w:p>
    <w:p w14:paraId="7E9FF926" w14:textId="4F3BCA0D" w:rsidR="003A36CE" w:rsidRPr="003A36CE" w:rsidRDefault="003A36CE" w:rsidP="005C6A5D">
      <w:pPr>
        <w:pStyle w:val="Bezriadkovania"/>
        <w:rPr>
          <w:rFonts w:eastAsia="Calibri"/>
          <w:color w:val="7F7F7F" w:themeColor="text1" w:themeTint="80"/>
        </w:rPr>
      </w:pPr>
    </w:p>
    <w:p w14:paraId="43C335E8" w14:textId="0944584A" w:rsidR="003A36CE" w:rsidRPr="003A36CE" w:rsidRDefault="003A36CE" w:rsidP="005C6A5D">
      <w:pPr>
        <w:pStyle w:val="Bezriadkovania"/>
        <w:rPr>
          <w:rFonts w:eastAsia="Calibri"/>
          <w:color w:val="7F7F7F" w:themeColor="text1" w:themeTint="80"/>
        </w:rPr>
      </w:pPr>
    </w:p>
    <w:p w14:paraId="1DFBB46D" w14:textId="3851A1AF" w:rsidR="003A36CE" w:rsidRPr="003A36CE" w:rsidRDefault="003A36CE" w:rsidP="005C6A5D">
      <w:pPr>
        <w:pStyle w:val="Bezriadkovania"/>
        <w:rPr>
          <w:rFonts w:eastAsia="Calibri"/>
          <w:color w:val="7F7F7F" w:themeColor="text1" w:themeTint="80"/>
        </w:rPr>
      </w:pPr>
    </w:p>
    <w:p w14:paraId="2EB48553" w14:textId="67C67FA9" w:rsidR="003A36CE" w:rsidRPr="003A36CE" w:rsidRDefault="003A36CE" w:rsidP="005C6A5D">
      <w:pPr>
        <w:pStyle w:val="Bezriadkovania"/>
        <w:rPr>
          <w:rFonts w:eastAsia="Calibri"/>
          <w:color w:val="7F7F7F" w:themeColor="text1" w:themeTint="80"/>
        </w:rPr>
      </w:pPr>
    </w:p>
    <w:p w14:paraId="451C58A0" w14:textId="73478787" w:rsidR="003A36CE" w:rsidRPr="003A36CE" w:rsidRDefault="003A36CE" w:rsidP="005C6A5D">
      <w:pPr>
        <w:pStyle w:val="Bezriadkovania"/>
        <w:rPr>
          <w:rFonts w:eastAsia="Calibri"/>
          <w:color w:val="7F7F7F" w:themeColor="text1" w:themeTint="80"/>
        </w:rPr>
      </w:pPr>
    </w:p>
    <w:p w14:paraId="1C9B0CE2" w14:textId="5981C516" w:rsidR="003A36CE" w:rsidRPr="003A36CE" w:rsidRDefault="003A36CE" w:rsidP="005C6A5D">
      <w:pPr>
        <w:pStyle w:val="Bezriadkovania"/>
        <w:rPr>
          <w:rFonts w:eastAsia="Calibri"/>
          <w:color w:val="7F7F7F" w:themeColor="text1" w:themeTint="80"/>
        </w:rPr>
      </w:pPr>
    </w:p>
    <w:p w14:paraId="6272BD6C" w14:textId="310BC79B" w:rsidR="003A36CE" w:rsidRPr="003A36CE" w:rsidRDefault="003A36CE" w:rsidP="005C6A5D">
      <w:pPr>
        <w:pStyle w:val="Bezriadkovania"/>
        <w:rPr>
          <w:rFonts w:eastAsia="Calibri"/>
          <w:color w:val="7F7F7F" w:themeColor="text1" w:themeTint="80"/>
        </w:rPr>
      </w:pPr>
    </w:p>
    <w:p w14:paraId="60EEC530" w14:textId="4005C655" w:rsidR="003A36CE" w:rsidRDefault="003A36CE" w:rsidP="005C6A5D">
      <w:pPr>
        <w:pStyle w:val="Bezriadkovania"/>
        <w:rPr>
          <w:rFonts w:eastAsia="Calibri"/>
          <w:color w:val="7F7F7F" w:themeColor="text1" w:themeTint="80"/>
        </w:rPr>
      </w:pPr>
    </w:p>
    <w:p w14:paraId="5AB3B9CF" w14:textId="77777777" w:rsidR="007C1FC3" w:rsidRPr="003A36CE" w:rsidRDefault="007C1FC3" w:rsidP="005C6A5D">
      <w:pPr>
        <w:pStyle w:val="Bezriadkovania"/>
        <w:rPr>
          <w:rFonts w:eastAsia="Calibri"/>
          <w:color w:val="7F7F7F" w:themeColor="text1" w:themeTint="80"/>
        </w:rPr>
      </w:pPr>
    </w:p>
    <w:p w14:paraId="38967C2D" w14:textId="1479DC15" w:rsidR="003A36CE" w:rsidRPr="003A36CE" w:rsidRDefault="003A36CE" w:rsidP="005C6A5D">
      <w:pPr>
        <w:pStyle w:val="Bezriadkovania"/>
        <w:rPr>
          <w:rFonts w:eastAsia="Calibri"/>
          <w:color w:val="7F7F7F" w:themeColor="text1" w:themeTint="80"/>
        </w:rPr>
      </w:pPr>
      <w:bookmarkStart w:id="2" w:name="_Hlk127359312"/>
    </w:p>
    <w:p w14:paraId="0A1134C4" w14:textId="77777777" w:rsidR="003A36CE" w:rsidRPr="003A36CE" w:rsidRDefault="003A36CE" w:rsidP="005C6A5D">
      <w:pPr>
        <w:pStyle w:val="Bezriadkovania"/>
        <w:rPr>
          <w:rFonts w:eastAsia="Calibri"/>
          <w:color w:val="7F7F7F" w:themeColor="text1" w:themeTint="80"/>
        </w:rPr>
      </w:pPr>
    </w:p>
    <w:p w14:paraId="3590F950" w14:textId="1554337E" w:rsidR="002E02B4" w:rsidRPr="003A36CE" w:rsidRDefault="003A36CE" w:rsidP="008D737F">
      <w:pPr>
        <w:pStyle w:val="Nadpis1"/>
        <w:rPr>
          <w:color w:val="auto"/>
          <w:lang w:val="sk-SK"/>
        </w:rPr>
      </w:pPr>
      <w:r w:rsidRPr="003A36CE">
        <w:rPr>
          <w:color w:val="auto"/>
          <w:lang w:val="sk-SK"/>
        </w:rPr>
        <w:lastRenderedPageBreak/>
        <w:t>Úvod</w:t>
      </w:r>
      <w:bookmarkStart w:id="3" w:name="_Hlk515629977"/>
    </w:p>
    <w:p w14:paraId="0CF550C5" w14:textId="56422480" w:rsidR="002E02B4" w:rsidRPr="003A36CE" w:rsidRDefault="002E02B4" w:rsidP="002E02B4">
      <w:pPr>
        <w:rPr>
          <w:lang w:val="sk-SK"/>
        </w:rPr>
      </w:pPr>
      <w:r w:rsidRPr="003A36CE">
        <w:rPr>
          <w:u w:val="single"/>
          <w:lang w:val="sk-SK"/>
        </w:rPr>
        <w:t>Súčasťou časti SO910 – SADOVÉ ÚPRAVY BYTOVÝ DOM je</w:t>
      </w:r>
      <w:r w:rsidRPr="003A36CE">
        <w:rPr>
          <w:lang w:val="sk-SK"/>
        </w:rPr>
        <w:t>:</w:t>
      </w:r>
    </w:p>
    <w:p w14:paraId="3A284FA3" w14:textId="77777777" w:rsidR="002E02B4" w:rsidRPr="003A36CE" w:rsidRDefault="002E02B4" w:rsidP="00156E2C">
      <w:pPr>
        <w:pStyle w:val="Bezriadkovania"/>
      </w:pPr>
      <w:r w:rsidRPr="003A36CE">
        <w:t>- finálne terénne úpravy - rozkladanie vrchnej vrstvy vegetačného substrátu</w:t>
      </w:r>
    </w:p>
    <w:p w14:paraId="3783F14A" w14:textId="77777777" w:rsidR="002E02B4" w:rsidRPr="003A36CE" w:rsidRDefault="002E02B4" w:rsidP="00156E2C">
      <w:pPr>
        <w:pStyle w:val="Bezriadkovania"/>
      </w:pPr>
      <w:r w:rsidRPr="003A36CE">
        <w:t>- založenie vegetácie na streche</w:t>
      </w:r>
    </w:p>
    <w:p w14:paraId="5BCC6BE3" w14:textId="77777777" w:rsidR="002E02B4" w:rsidRPr="003A36CE" w:rsidRDefault="002E02B4" w:rsidP="00156E2C">
      <w:pPr>
        <w:pStyle w:val="Bezriadkovania"/>
      </w:pPr>
      <w:r w:rsidRPr="003A36CE">
        <w:t>- založenie záhonov trvaliek, tráv a </w:t>
      </w:r>
      <w:proofErr w:type="spellStart"/>
      <w:r w:rsidRPr="003A36CE">
        <w:t>cibuľovín</w:t>
      </w:r>
      <w:proofErr w:type="spellEnd"/>
    </w:p>
    <w:p w14:paraId="4C53D2A8" w14:textId="77777777" w:rsidR="002E02B4" w:rsidRPr="003A36CE" w:rsidRDefault="002E02B4" w:rsidP="00156E2C">
      <w:pPr>
        <w:pStyle w:val="Bezriadkovania"/>
      </w:pPr>
      <w:r w:rsidRPr="003A36CE">
        <w:t>- výsadba stromov</w:t>
      </w:r>
    </w:p>
    <w:p w14:paraId="46C56626" w14:textId="77777777" w:rsidR="002E02B4" w:rsidRPr="003A36CE" w:rsidRDefault="002E02B4" w:rsidP="00156E2C">
      <w:pPr>
        <w:pStyle w:val="Bezriadkovania"/>
      </w:pPr>
      <w:r w:rsidRPr="003A36CE">
        <w:t>- výsadba krov a popínavých rastlín</w:t>
      </w:r>
    </w:p>
    <w:p w14:paraId="1DECA7F5" w14:textId="77777777" w:rsidR="002E02B4" w:rsidRPr="003A36CE" w:rsidRDefault="002E02B4" w:rsidP="00156E2C">
      <w:pPr>
        <w:pStyle w:val="Bezriadkovania"/>
      </w:pPr>
      <w:r w:rsidRPr="003A36CE">
        <w:t>- založenie parkového trávnika výsevom</w:t>
      </w:r>
    </w:p>
    <w:p w14:paraId="1AF427EA" w14:textId="77777777" w:rsidR="002E02B4" w:rsidRPr="003A36CE" w:rsidRDefault="002E02B4" w:rsidP="00156E2C">
      <w:pPr>
        <w:pStyle w:val="Bezriadkovania"/>
      </w:pPr>
      <w:r w:rsidRPr="003A36CE">
        <w:t xml:space="preserve">- založenie štrkového trávnika výsevom </w:t>
      </w:r>
    </w:p>
    <w:p w14:paraId="23AC018B" w14:textId="77777777" w:rsidR="002E02B4" w:rsidRPr="003A36CE" w:rsidRDefault="002E02B4" w:rsidP="00C628B3">
      <w:pPr>
        <w:pStyle w:val="Bezriadkovania"/>
      </w:pPr>
    </w:p>
    <w:p w14:paraId="18C3FA8E" w14:textId="77777777" w:rsidR="002E02B4" w:rsidRPr="003A36CE" w:rsidRDefault="002E02B4" w:rsidP="002E02B4">
      <w:pPr>
        <w:rPr>
          <w:lang w:val="sk-SK"/>
        </w:rPr>
      </w:pPr>
      <w:r w:rsidRPr="003A36CE">
        <w:rPr>
          <w:lang w:val="sk-SK"/>
        </w:rPr>
        <w:t>S</w:t>
      </w:r>
      <w:r w:rsidRPr="003A36CE">
        <w:rPr>
          <w:u w:val="single"/>
          <w:lang w:val="sk-SK"/>
        </w:rPr>
        <w:t>účasťou časti SO930 – DROBNÁ VONKAJŠIA ARCHITEKTÚRA A MOBILIÁR BYTOVÝ DOM je:</w:t>
      </w:r>
    </w:p>
    <w:p w14:paraId="29AD49E4" w14:textId="0F0B6135" w:rsidR="002E02B4" w:rsidRPr="003A36CE" w:rsidRDefault="002E02B4" w:rsidP="002E02B4">
      <w:pPr>
        <w:rPr>
          <w:lang w:val="sk-SK"/>
        </w:rPr>
      </w:pPr>
      <w:r w:rsidRPr="003A36CE">
        <w:rPr>
          <w:lang w:val="sk-SK"/>
        </w:rPr>
        <w:t>- realizácia drobného mobiliáru</w:t>
      </w:r>
    </w:p>
    <w:p w14:paraId="429CF67C" w14:textId="77777777" w:rsidR="00156E2C" w:rsidRPr="003A36CE" w:rsidRDefault="00156E2C" w:rsidP="00C628B3">
      <w:pPr>
        <w:pStyle w:val="Bezriadkovania"/>
      </w:pPr>
    </w:p>
    <w:p w14:paraId="77F876DB" w14:textId="77777777" w:rsidR="002E02B4" w:rsidRPr="003A36CE" w:rsidRDefault="002E02B4" w:rsidP="002E02B4">
      <w:pPr>
        <w:rPr>
          <w:u w:val="single"/>
          <w:lang w:val="sk-SK"/>
        </w:rPr>
      </w:pPr>
      <w:r w:rsidRPr="003A36CE">
        <w:rPr>
          <w:u w:val="single"/>
          <w:lang w:val="sk-SK"/>
        </w:rPr>
        <w:t>Súčasťou časti SO950 – DETSKÉ IHRISKO BYTOVÝ DOM je:</w:t>
      </w:r>
    </w:p>
    <w:p w14:paraId="2BA3F842" w14:textId="6A23DE93" w:rsidR="002E02B4" w:rsidRPr="003A36CE" w:rsidRDefault="002E02B4" w:rsidP="00F23E10">
      <w:pPr>
        <w:rPr>
          <w:lang w:val="sk-SK"/>
        </w:rPr>
      </w:pPr>
      <w:r w:rsidRPr="003A36CE">
        <w:rPr>
          <w:lang w:val="sk-SK"/>
        </w:rPr>
        <w:t>- založenie herných prvkov a</w:t>
      </w:r>
      <w:r w:rsidR="00156E2C" w:rsidRPr="003A36CE">
        <w:rPr>
          <w:lang w:val="sk-SK"/>
        </w:rPr>
        <w:t> </w:t>
      </w:r>
      <w:r w:rsidRPr="003A36CE">
        <w:rPr>
          <w:lang w:val="sk-SK"/>
        </w:rPr>
        <w:t>plôch</w:t>
      </w:r>
    </w:p>
    <w:p w14:paraId="595E6B69" w14:textId="77777777" w:rsidR="00156E2C" w:rsidRPr="003A36CE" w:rsidRDefault="00156E2C" w:rsidP="00C628B3">
      <w:pPr>
        <w:pStyle w:val="Bezriadkovania"/>
      </w:pPr>
    </w:p>
    <w:p w14:paraId="570486DE" w14:textId="125BF55B" w:rsidR="00EC03C3" w:rsidRPr="003A36CE" w:rsidRDefault="00EC03C3" w:rsidP="000C7A5E">
      <w:pPr>
        <w:pStyle w:val="Normlnywebov"/>
        <w:spacing w:before="0" w:beforeAutospacing="0" w:after="0" w:afterAutospacing="0"/>
        <w:ind w:right="-2"/>
        <w:jc w:val="both"/>
        <w:rPr>
          <w:rFonts w:ascii="Arial" w:hAnsi="Arial" w:cs="Arial"/>
          <w:sz w:val="22"/>
          <w:szCs w:val="22"/>
          <w:lang w:val="sk-SK"/>
        </w:rPr>
      </w:pPr>
      <w:bookmarkStart w:id="4" w:name="_Hlk150518876"/>
      <w:bookmarkStart w:id="5" w:name="_Hlk100655580"/>
      <w:r w:rsidRPr="003A36CE">
        <w:rPr>
          <w:rFonts w:ascii="Arial" w:hAnsi="Arial" w:cs="Arial"/>
          <w:sz w:val="22"/>
          <w:szCs w:val="22"/>
          <w:lang w:val="sk-SK"/>
        </w:rPr>
        <w:t>V rámci sadových úprav je riešený aj výrub existujúcich stromov resp. premiestnenie existujúcich stromov na nové miesto. Táto časť je bližšie popísaná v samostatnej dokumentácii –</w:t>
      </w:r>
      <w:r w:rsidR="00865104">
        <w:rPr>
          <w:rFonts w:ascii="Arial" w:hAnsi="Arial" w:cs="Arial"/>
          <w:sz w:val="22"/>
          <w:szCs w:val="22"/>
          <w:lang w:val="sk-SK"/>
        </w:rPr>
        <w:t xml:space="preserve"> V</w:t>
      </w:r>
      <w:r w:rsidR="002E02B4" w:rsidRPr="003A36CE">
        <w:rPr>
          <w:rFonts w:ascii="Arial" w:hAnsi="Arial" w:cs="Arial"/>
          <w:sz w:val="22"/>
          <w:szCs w:val="22"/>
          <w:lang w:val="sk-SK"/>
        </w:rPr>
        <w:t>ýrub a</w:t>
      </w:r>
      <w:r w:rsidR="00865104">
        <w:rPr>
          <w:rFonts w:ascii="Arial" w:hAnsi="Arial" w:cs="Arial"/>
          <w:sz w:val="22"/>
          <w:szCs w:val="22"/>
          <w:lang w:val="sk-SK"/>
        </w:rPr>
        <w:t> návrh náhradnej</w:t>
      </w:r>
      <w:r w:rsidR="002E02B4" w:rsidRPr="003A36CE">
        <w:rPr>
          <w:rFonts w:ascii="Arial" w:hAnsi="Arial" w:cs="Arial"/>
          <w:sz w:val="22"/>
          <w:szCs w:val="22"/>
          <w:lang w:val="sk-SK"/>
        </w:rPr>
        <w:t xml:space="preserve"> výsadb</w:t>
      </w:r>
      <w:r w:rsidR="00865104">
        <w:rPr>
          <w:rFonts w:ascii="Arial" w:hAnsi="Arial" w:cs="Arial"/>
          <w:sz w:val="22"/>
          <w:szCs w:val="22"/>
          <w:lang w:val="sk-SK"/>
        </w:rPr>
        <w:t>y</w:t>
      </w:r>
      <w:r w:rsidR="002E02B4" w:rsidRPr="003A36CE">
        <w:rPr>
          <w:rFonts w:ascii="Arial" w:hAnsi="Arial" w:cs="Arial"/>
          <w:sz w:val="22"/>
          <w:szCs w:val="22"/>
          <w:lang w:val="sk-SK"/>
        </w:rPr>
        <w:t xml:space="preserve"> stromov</w:t>
      </w:r>
      <w:r w:rsidR="00865104">
        <w:rPr>
          <w:rFonts w:ascii="Arial" w:hAnsi="Arial" w:cs="Arial"/>
          <w:sz w:val="22"/>
          <w:szCs w:val="22"/>
          <w:lang w:val="sk-SK"/>
        </w:rPr>
        <w:t xml:space="preserve"> – časť bytový dom</w:t>
      </w:r>
      <w:r w:rsidR="00B015D9" w:rsidRPr="003A36CE">
        <w:rPr>
          <w:rFonts w:ascii="Arial" w:hAnsi="Arial" w:cs="Arial"/>
          <w:sz w:val="22"/>
          <w:szCs w:val="22"/>
          <w:lang w:val="sk-SK"/>
        </w:rPr>
        <w:t xml:space="preserve"> (</w:t>
      </w:r>
      <w:r w:rsidR="002E02B4" w:rsidRPr="003A36CE">
        <w:rPr>
          <w:rFonts w:ascii="Arial" w:hAnsi="Arial" w:cs="Arial"/>
          <w:sz w:val="22"/>
          <w:szCs w:val="22"/>
          <w:lang w:val="sk-SK"/>
        </w:rPr>
        <w:t>1</w:t>
      </w:r>
      <w:r w:rsidR="00865104">
        <w:rPr>
          <w:rFonts w:ascii="Arial" w:hAnsi="Arial" w:cs="Arial"/>
          <w:sz w:val="22"/>
          <w:szCs w:val="22"/>
          <w:lang w:val="sk-SK"/>
        </w:rPr>
        <w:t>1</w:t>
      </w:r>
      <w:r w:rsidR="002E02B4" w:rsidRPr="003A36CE">
        <w:rPr>
          <w:rFonts w:ascii="Arial" w:hAnsi="Arial" w:cs="Arial"/>
          <w:sz w:val="22"/>
          <w:szCs w:val="22"/>
          <w:lang w:val="sk-SK"/>
        </w:rPr>
        <w:t>/202</w:t>
      </w:r>
      <w:r w:rsidR="00865104">
        <w:rPr>
          <w:rFonts w:ascii="Arial" w:hAnsi="Arial" w:cs="Arial"/>
          <w:sz w:val="22"/>
          <w:szCs w:val="22"/>
          <w:lang w:val="sk-SK"/>
        </w:rPr>
        <w:t>3</w:t>
      </w:r>
      <w:r w:rsidR="002E02B4" w:rsidRPr="003A36CE">
        <w:rPr>
          <w:rFonts w:ascii="Arial" w:hAnsi="Arial" w:cs="Arial"/>
          <w:sz w:val="22"/>
          <w:szCs w:val="22"/>
          <w:lang w:val="sk-SK"/>
        </w:rPr>
        <w:t xml:space="preserve">, spracoval </w:t>
      </w:r>
      <w:proofErr w:type="spellStart"/>
      <w:r w:rsidR="002E02B4" w:rsidRPr="003A36CE">
        <w:rPr>
          <w:rFonts w:ascii="Arial" w:hAnsi="Arial" w:cs="Arial"/>
          <w:sz w:val="22"/>
          <w:szCs w:val="22"/>
          <w:lang w:val="sk-SK"/>
        </w:rPr>
        <w:t>Atelier</w:t>
      </w:r>
      <w:proofErr w:type="spellEnd"/>
      <w:r w:rsidR="002E02B4" w:rsidRPr="003A36CE">
        <w:rPr>
          <w:rFonts w:ascii="Arial" w:hAnsi="Arial" w:cs="Arial"/>
          <w:sz w:val="22"/>
          <w:szCs w:val="22"/>
          <w:lang w:val="sk-SK"/>
        </w:rPr>
        <w:t xml:space="preserve"> Divo </w:t>
      </w:r>
      <w:proofErr w:type="spellStart"/>
      <w:r w:rsidR="002E02B4" w:rsidRPr="003A36CE">
        <w:rPr>
          <w:rFonts w:ascii="Arial" w:hAnsi="Arial" w:cs="Arial"/>
          <w:sz w:val="22"/>
          <w:szCs w:val="22"/>
          <w:lang w:val="sk-SK"/>
        </w:rPr>
        <w:t>s.r.o</w:t>
      </w:r>
      <w:proofErr w:type="spellEnd"/>
      <w:r w:rsidR="002E02B4" w:rsidRPr="003A36CE">
        <w:rPr>
          <w:rFonts w:ascii="Arial" w:hAnsi="Arial" w:cs="Arial"/>
          <w:sz w:val="22"/>
          <w:szCs w:val="22"/>
          <w:lang w:val="sk-SK"/>
        </w:rPr>
        <w:t>.</w:t>
      </w:r>
      <w:r w:rsidR="00B015D9" w:rsidRPr="003A36CE">
        <w:rPr>
          <w:rFonts w:ascii="Arial" w:hAnsi="Arial" w:cs="Arial"/>
          <w:sz w:val="22"/>
          <w:szCs w:val="22"/>
          <w:lang w:val="sk-SK"/>
        </w:rPr>
        <w:t>).</w:t>
      </w:r>
    </w:p>
    <w:bookmarkEnd w:id="4"/>
    <w:p w14:paraId="21D5F3D9" w14:textId="6B73805D" w:rsidR="002E02B4" w:rsidRPr="003A36CE" w:rsidRDefault="002E02B4" w:rsidP="000C7A5E">
      <w:pPr>
        <w:pStyle w:val="Bezriadkovania"/>
      </w:pPr>
    </w:p>
    <w:p w14:paraId="63B6E151" w14:textId="242F4798" w:rsidR="00EC03C3" w:rsidRDefault="002E02B4" w:rsidP="000C7A5E">
      <w:pPr>
        <w:pStyle w:val="Normlnywebov"/>
        <w:spacing w:before="0" w:beforeAutospacing="0" w:after="0" w:afterAutospacing="0"/>
        <w:ind w:right="-2"/>
        <w:jc w:val="both"/>
        <w:rPr>
          <w:rFonts w:ascii="Arial" w:hAnsi="Arial" w:cs="Arial"/>
          <w:sz w:val="22"/>
          <w:szCs w:val="22"/>
          <w:lang w:val="sk-SK"/>
        </w:rPr>
      </w:pPr>
      <w:bookmarkStart w:id="6" w:name="_Hlk150518908"/>
      <w:r w:rsidRPr="003A36CE">
        <w:rPr>
          <w:rFonts w:ascii="Arial" w:hAnsi="Arial" w:cs="Arial"/>
          <w:sz w:val="22"/>
          <w:szCs w:val="22"/>
          <w:lang w:val="sk-SK"/>
        </w:rPr>
        <w:t xml:space="preserve">Súčasťou </w:t>
      </w:r>
      <w:r w:rsidR="002E3523" w:rsidRPr="003A36CE">
        <w:rPr>
          <w:rFonts w:ascii="Arial" w:hAnsi="Arial" w:cs="Arial"/>
          <w:sz w:val="22"/>
          <w:szCs w:val="22"/>
          <w:lang w:val="sk-SK"/>
        </w:rPr>
        <w:t>návrhu sadových úprav</w:t>
      </w:r>
      <w:r w:rsidRPr="003A36CE">
        <w:rPr>
          <w:rFonts w:ascii="Arial" w:hAnsi="Arial" w:cs="Arial"/>
          <w:sz w:val="22"/>
          <w:szCs w:val="22"/>
          <w:lang w:val="sk-SK"/>
        </w:rPr>
        <w:t xml:space="preserve"> je tiež presadenie 1ks jaseň štíhly (</w:t>
      </w:r>
      <w:proofErr w:type="spellStart"/>
      <w:r w:rsidRPr="003A36CE">
        <w:rPr>
          <w:rFonts w:ascii="Arial" w:hAnsi="Arial" w:cs="Arial"/>
          <w:sz w:val="22"/>
          <w:szCs w:val="22"/>
          <w:lang w:val="sk-SK"/>
        </w:rPr>
        <w:t>Fraxinus</w:t>
      </w:r>
      <w:proofErr w:type="spellEnd"/>
      <w:r w:rsidRPr="003A36CE">
        <w:rPr>
          <w:rFonts w:ascii="Arial" w:hAnsi="Arial" w:cs="Arial"/>
          <w:sz w:val="22"/>
          <w:szCs w:val="22"/>
          <w:lang w:val="sk-SK"/>
        </w:rPr>
        <w:t xml:space="preserve"> </w:t>
      </w:r>
      <w:proofErr w:type="spellStart"/>
      <w:r w:rsidRPr="003A36CE">
        <w:rPr>
          <w:rFonts w:ascii="Arial" w:hAnsi="Arial" w:cs="Arial"/>
          <w:sz w:val="22"/>
          <w:szCs w:val="22"/>
          <w:lang w:val="sk-SK"/>
        </w:rPr>
        <w:t>excelsior</w:t>
      </w:r>
      <w:proofErr w:type="spellEnd"/>
      <w:r w:rsidRPr="003A36CE">
        <w:rPr>
          <w:rFonts w:ascii="Arial" w:hAnsi="Arial" w:cs="Arial"/>
          <w:sz w:val="22"/>
          <w:szCs w:val="22"/>
          <w:lang w:val="sk-SK"/>
        </w:rPr>
        <w:t>) s obvodom kmeňa 240 cm. Presadenie je riešené samostatne so špecializovanou firmou</w:t>
      </w:r>
      <w:r w:rsidR="002E3523" w:rsidRPr="003A36CE">
        <w:rPr>
          <w:rFonts w:ascii="Arial" w:hAnsi="Arial" w:cs="Arial"/>
          <w:sz w:val="22"/>
          <w:szCs w:val="22"/>
          <w:lang w:val="sk-SK"/>
        </w:rPr>
        <w:t xml:space="preserve"> (</w:t>
      </w:r>
      <w:proofErr w:type="spellStart"/>
      <w:r w:rsidR="002E3523" w:rsidRPr="003A36CE">
        <w:rPr>
          <w:rFonts w:ascii="Arial" w:hAnsi="Arial" w:cs="Arial"/>
          <w:sz w:val="22"/>
          <w:szCs w:val="22"/>
          <w:lang w:val="sk-SK"/>
        </w:rPr>
        <w:t>Arbor</w:t>
      </w:r>
      <w:proofErr w:type="spellEnd"/>
      <w:r w:rsidR="002E3523" w:rsidRPr="003A36CE">
        <w:rPr>
          <w:rFonts w:ascii="Arial" w:hAnsi="Arial" w:cs="Arial"/>
          <w:sz w:val="22"/>
          <w:szCs w:val="22"/>
          <w:lang w:val="sk-SK"/>
        </w:rPr>
        <w:t xml:space="preserve"> Vitae – </w:t>
      </w:r>
      <w:proofErr w:type="spellStart"/>
      <w:r w:rsidR="002E3523" w:rsidRPr="003A36CE">
        <w:rPr>
          <w:rFonts w:ascii="Arial" w:hAnsi="Arial" w:cs="Arial"/>
          <w:sz w:val="22"/>
          <w:szCs w:val="22"/>
          <w:lang w:val="sk-SK"/>
        </w:rPr>
        <w:t>Arboristika</w:t>
      </w:r>
      <w:proofErr w:type="spellEnd"/>
      <w:r w:rsidR="002E3523" w:rsidRPr="003A36CE">
        <w:rPr>
          <w:rFonts w:ascii="Arial" w:hAnsi="Arial" w:cs="Arial"/>
          <w:sz w:val="22"/>
          <w:szCs w:val="22"/>
          <w:lang w:val="sk-SK"/>
        </w:rPr>
        <w:t xml:space="preserve">, </w:t>
      </w:r>
      <w:proofErr w:type="spellStart"/>
      <w:r w:rsidR="002E3523" w:rsidRPr="003A36CE">
        <w:rPr>
          <w:rFonts w:ascii="Arial" w:hAnsi="Arial" w:cs="Arial"/>
          <w:sz w:val="22"/>
          <w:szCs w:val="22"/>
          <w:lang w:val="sk-SK"/>
        </w:rPr>
        <w:t>s.r.o</w:t>
      </w:r>
      <w:proofErr w:type="spellEnd"/>
      <w:r w:rsidR="002E3523" w:rsidRPr="003A36CE">
        <w:rPr>
          <w:rFonts w:ascii="Arial" w:hAnsi="Arial" w:cs="Arial"/>
          <w:sz w:val="22"/>
          <w:szCs w:val="22"/>
          <w:lang w:val="sk-SK"/>
        </w:rPr>
        <w:t>)</w:t>
      </w:r>
      <w:r w:rsidRPr="003A36CE">
        <w:rPr>
          <w:rFonts w:ascii="Arial" w:hAnsi="Arial" w:cs="Arial"/>
          <w:sz w:val="22"/>
          <w:szCs w:val="22"/>
          <w:lang w:val="sk-SK"/>
        </w:rPr>
        <w:t xml:space="preserve">. </w:t>
      </w:r>
      <w:bookmarkEnd w:id="5"/>
    </w:p>
    <w:bookmarkEnd w:id="6"/>
    <w:p w14:paraId="1C27EE4B" w14:textId="77777777" w:rsidR="00156E2C" w:rsidRPr="003A36CE" w:rsidRDefault="00156E2C" w:rsidP="008D737F">
      <w:pPr>
        <w:pStyle w:val="Bezriadkovania"/>
      </w:pPr>
    </w:p>
    <w:p w14:paraId="659F2B70" w14:textId="77777777" w:rsidR="00156E2C" w:rsidRPr="003A36CE" w:rsidRDefault="00156E2C" w:rsidP="00B015D9">
      <w:pPr>
        <w:pStyle w:val="Bezriadkovania"/>
      </w:pPr>
    </w:p>
    <w:p w14:paraId="59EAFACF" w14:textId="27CEF295" w:rsidR="002E3523" w:rsidRPr="003A36CE" w:rsidRDefault="00913393" w:rsidP="00890B6D">
      <w:pPr>
        <w:pStyle w:val="Nadpis1"/>
        <w:rPr>
          <w:lang w:val="sk-SK"/>
        </w:rPr>
      </w:pPr>
      <w:bookmarkStart w:id="7" w:name="_Hlk84493900"/>
      <w:r w:rsidRPr="003A36CE">
        <w:rPr>
          <w:lang w:val="sk-SK"/>
        </w:rPr>
        <w:t xml:space="preserve"> </w:t>
      </w:r>
      <w:bookmarkStart w:id="8" w:name="_Toc122020079"/>
      <w:r w:rsidRPr="003A36CE">
        <w:rPr>
          <w:lang w:val="sk-SK"/>
        </w:rPr>
        <w:t>Návrh riešenia</w:t>
      </w:r>
      <w:bookmarkEnd w:id="3"/>
      <w:bookmarkEnd w:id="7"/>
      <w:bookmarkEnd w:id="8"/>
    </w:p>
    <w:p w14:paraId="25A0D0C1" w14:textId="77777777" w:rsidR="008D737F" w:rsidRPr="003A36CE" w:rsidRDefault="002E3523" w:rsidP="002E3523">
      <w:pPr>
        <w:rPr>
          <w:rFonts w:cs="Arial"/>
          <w:szCs w:val="20"/>
          <w:lang w:val="sk-SK"/>
        </w:rPr>
      </w:pPr>
      <w:r w:rsidRPr="003A36CE">
        <w:rPr>
          <w:rFonts w:cs="Arial"/>
          <w:szCs w:val="20"/>
          <w:lang w:val="sk-SK"/>
        </w:rPr>
        <w:t xml:space="preserve">V rámci časti Bytový dom sa nachádza poloverejný priestor a priľahlý verejný priestor okolo ulíc </w:t>
      </w:r>
      <w:proofErr w:type="spellStart"/>
      <w:r w:rsidRPr="003A36CE">
        <w:rPr>
          <w:rFonts w:cs="Arial"/>
          <w:szCs w:val="20"/>
          <w:lang w:val="sk-SK"/>
        </w:rPr>
        <w:t>Banšelova</w:t>
      </w:r>
      <w:proofErr w:type="spellEnd"/>
      <w:r w:rsidRPr="003A36CE">
        <w:rPr>
          <w:rFonts w:cs="Arial"/>
          <w:szCs w:val="20"/>
          <w:lang w:val="sk-SK"/>
        </w:rPr>
        <w:t xml:space="preserve"> a Terchovská. </w:t>
      </w:r>
    </w:p>
    <w:p w14:paraId="2EDFB67E" w14:textId="4304C243" w:rsidR="002E3523" w:rsidRPr="003A36CE" w:rsidRDefault="002E3523" w:rsidP="002E3523">
      <w:pPr>
        <w:rPr>
          <w:rFonts w:cs="Arial"/>
          <w:szCs w:val="20"/>
          <w:lang w:val="sk-SK"/>
        </w:rPr>
      </w:pPr>
      <w:r w:rsidRPr="003A36CE">
        <w:rPr>
          <w:rFonts w:cs="Arial"/>
          <w:szCs w:val="20"/>
          <w:lang w:val="sk-SK"/>
        </w:rPr>
        <w:t xml:space="preserve">Priestor vnútrobloku sa z veľkej časti nachádza na streche podzemných garáží. Väčšia časť plochy je tvorená plošnými trvalkovými spoločenstvami, ktoré pomôžu vytvoriť dostatok súkromia pre obyvateľov bytov. Plochy trvalkových výsadieb dopĺňa výsadba väčších aj menších kríkov a listnaté stromy. Na rozhraniach terás a záhonov bude zvýšený okraj, ku ktorému bude </w:t>
      </w:r>
      <w:proofErr w:type="spellStart"/>
      <w:r w:rsidRPr="003A36CE">
        <w:rPr>
          <w:rFonts w:cs="Arial"/>
          <w:szCs w:val="20"/>
          <w:lang w:val="sk-SK"/>
        </w:rPr>
        <w:t>vysvahovaný</w:t>
      </w:r>
      <w:proofErr w:type="spellEnd"/>
      <w:r w:rsidRPr="003A36CE">
        <w:rPr>
          <w:rFonts w:cs="Arial"/>
          <w:szCs w:val="20"/>
          <w:lang w:val="sk-SK"/>
        </w:rPr>
        <w:t xml:space="preserve"> terén za účelom oddelenia od poloverejných plôch (vytvorenie súkromia). V ploche vnútrobloku sú navrhnuté prevažne stredne veľké stromy s atraktívnym </w:t>
      </w:r>
      <w:proofErr w:type="spellStart"/>
      <w:r w:rsidRPr="003A36CE">
        <w:rPr>
          <w:rFonts w:cs="Arial"/>
          <w:szCs w:val="20"/>
          <w:lang w:val="sk-SK"/>
        </w:rPr>
        <w:t>olistením</w:t>
      </w:r>
      <w:proofErr w:type="spellEnd"/>
      <w:r w:rsidRPr="003A36CE">
        <w:rPr>
          <w:rFonts w:cs="Arial"/>
          <w:szCs w:val="20"/>
          <w:lang w:val="sk-SK"/>
        </w:rPr>
        <w:t xml:space="preserve"> (Acer </w:t>
      </w:r>
      <w:proofErr w:type="spellStart"/>
      <w:r w:rsidRPr="003A36CE">
        <w:rPr>
          <w:rFonts w:cs="Arial"/>
          <w:szCs w:val="20"/>
          <w:lang w:val="sk-SK"/>
        </w:rPr>
        <w:t>campestre</w:t>
      </w:r>
      <w:proofErr w:type="spellEnd"/>
      <w:r w:rsidR="00C87CCF">
        <w:rPr>
          <w:rFonts w:cs="Arial"/>
          <w:szCs w:val="20"/>
          <w:lang w:val="sk-SK"/>
        </w:rPr>
        <w:t xml:space="preserve"> – niekoľko ks v kultivare</w:t>
      </w:r>
      <w:r w:rsidRPr="003A36CE">
        <w:rPr>
          <w:rFonts w:cs="Arial"/>
          <w:szCs w:val="20"/>
          <w:lang w:val="sk-SK"/>
        </w:rPr>
        <w:t xml:space="preserve"> ‘</w:t>
      </w:r>
      <w:proofErr w:type="spellStart"/>
      <w:r w:rsidRPr="003A36CE">
        <w:rPr>
          <w:rFonts w:cs="Arial"/>
          <w:szCs w:val="20"/>
          <w:lang w:val="sk-SK"/>
        </w:rPr>
        <w:t>Red</w:t>
      </w:r>
      <w:proofErr w:type="spellEnd"/>
      <w:r w:rsidRPr="003A36CE">
        <w:rPr>
          <w:rFonts w:cs="Arial"/>
          <w:szCs w:val="20"/>
          <w:lang w:val="sk-SK"/>
        </w:rPr>
        <w:t xml:space="preserve"> </w:t>
      </w:r>
      <w:proofErr w:type="spellStart"/>
      <w:r w:rsidRPr="003A36CE">
        <w:rPr>
          <w:rFonts w:cs="Arial"/>
          <w:szCs w:val="20"/>
          <w:lang w:val="sk-SK"/>
        </w:rPr>
        <w:t>Shine</w:t>
      </w:r>
      <w:proofErr w:type="spellEnd"/>
      <w:r w:rsidRPr="003A36CE">
        <w:rPr>
          <w:rFonts w:cs="Arial"/>
          <w:szCs w:val="20"/>
          <w:lang w:val="sk-SK"/>
        </w:rPr>
        <w:t>’), kvitnúce okrasné stromy (</w:t>
      </w:r>
      <w:proofErr w:type="spellStart"/>
      <w:r w:rsidRPr="003A36CE">
        <w:rPr>
          <w:rFonts w:cs="Arial"/>
          <w:szCs w:val="20"/>
          <w:lang w:val="sk-SK"/>
        </w:rPr>
        <w:t>Prunus</w:t>
      </w:r>
      <w:proofErr w:type="spellEnd"/>
      <w:r w:rsidRPr="003A36CE">
        <w:rPr>
          <w:rFonts w:cs="Arial"/>
          <w:szCs w:val="20"/>
          <w:lang w:val="sk-SK"/>
        </w:rPr>
        <w:t xml:space="preserve"> </w:t>
      </w:r>
      <w:proofErr w:type="spellStart"/>
      <w:r w:rsidRPr="003A36CE">
        <w:rPr>
          <w:rFonts w:cs="Arial"/>
          <w:szCs w:val="20"/>
          <w:lang w:val="sk-SK"/>
        </w:rPr>
        <w:t>avium</w:t>
      </w:r>
      <w:proofErr w:type="spellEnd"/>
      <w:r w:rsidRPr="003A36CE">
        <w:rPr>
          <w:rFonts w:cs="Arial"/>
          <w:szCs w:val="20"/>
          <w:lang w:val="sk-SK"/>
        </w:rPr>
        <w:t xml:space="preserve"> ‘</w:t>
      </w:r>
      <w:proofErr w:type="spellStart"/>
      <w:r w:rsidRPr="003A36CE">
        <w:rPr>
          <w:rFonts w:cs="Arial"/>
          <w:szCs w:val="20"/>
          <w:lang w:val="sk-SK"/>
        </w:rPr>
        <w:t>Plena</w:t>
      </w:r>
      <w:proofErr w:type="spellEnd"/>
      <w:r w:rsidRPr="003A36CE">
        <w:rPr>
          <w:rFonts w:cs="Arial"/>
          <w:szCs w:val="20"/>
          <w:lang w:val="sk-SK"/>
        </w:rPr>
        <w:t xml:space="preserve">’, </w:t>
      </w:r>
      <w:proofErr w:type="spellStart"/>
      <w:r w:rsidRPr="003A36CE">
        <w:rPr>
          <w:rFonts w:cs="Arial"/>
          <w:szCs w:val="20"/>
          <w:lang w:val="sk-SK"/>
        </w:rPr>
        <w:t>Crataegus</w:t>
      </w:r>
      <w:proofErr w:type="spellEnd"/>
      <w:r w:rsidRPr="003A36CE">
        <w:rPr>
          <w:rFonts w:cs="Arial"/>
          <w:szCs w:val="20"/>
          <w:lang w:val="sk-SK"/>
        </w:rPr>
        <w:t xml:space="preserve"> </w:t>
      </w:r>
      <w:proofErr w:type="spellStart"/>
      <w:r w:rsidRPr="003A36CE">
        <w:rPr>
          <w:rFonts w:cs="Arial"/>
          <w:szCs w:val="20"/>
          <w:lang w:val="sk-SK"/>
        </w:rPr>
        <w:t>prunifolia</w:t>
      </w:r>
      <w:proofErr w:type="spellEnd"/>
      <w:r w:rsidRPr="003A36CE">
        <w:rPr>
          <w:rFonts w:cs="Arial"/>
          <w:szCs w:val="20"/>
          <w:lang w:val="sk-SK"/>
        </w:rPr>
        <w:t xml:space="preserve"> ‘</w:t>
      </w:r>
      <w:proofErr w:type="spellStart"/>
      <w:r w:rsidRPr="003A36CE">
        <w:rPr>
          <w:rFonts w:cs="Arial"/>
          <w:szCs w:val="20"/>
          <w:lang w:val="sk-SK"/>
        </w:rPr>
        <w:t>Splendens</w:t>
      </w:r>
      <w:proofErr w:type="spellEnd"/>
      <w:r w:rsidRPr="003A36CE">
        <w:rPr>
          <w:rFonts w:cs="Arial"/>
          <w:szCs w:val="20"/>
          <w:lang w:val="sk-SK"/>
        </w:rPr>
        <w:t xml:space="preserve">’, </w:t>
      </w:r>
      <w:proofErr w:type="spellStart"/>
      <w:r w:rsidRPr="003A36CE">
        <w:rPr>
          <w:rFonts w:cs="Arial"/>
          <w:szCs w:val="20"/>
          <w:lang w:val="sk-SK"/>
        </w:rPr>
        <w:t>Amelanchier</w:t>
      </w:r>
      <w:proofErr w:type="spellEnd"/>
      <w:r w:rsidRPr="003A36CE">
        <w:rPr>
          <w:rFonts w:cs="Arial"/>
          <w:szCs w:val="20"/>
          <w:lang w:val="sk-SK"/>
        </w:rPr>
        <w:t xml:space="preserve"> </w:t>
      </w:r>
      <w:proofErr w:type="spellStart"/>
      <w:r w:rsidRPr="003A36CE">
        <w:rPr>
          <w:rFonts w:cs="Arial"/>
          <w:szCs w:val="20"/>
          <w:lang w:val="sk-SK"/>
        </w:rPr>
        <w:t>arborea</w:t>
      </w:r>
      <w:proofErr w:type="spellEnd"/>
      <w:r w:rsidRPr="003A36CE">
        <w:rPr>
          <w:rFonts w:cs="Arial"/>
          <w:szCs w:val="20"/>
          <w:lang w:val="sk-SK"/>
        </w:rPr>
        <w:t xml:space="preserve"> ‘Robin </w:t>
      </w:r>
      <w:proofErr w:type="spellStart"/>
      <w:r w:rsidRPr="003A36CE">
        <w:rPr>
          <w:rFonts w:cs="Arial"/>
          <w:szCs w:val="20"/>
          <w:lang w:val="sk-SK"/>
        </w:rPr>
        <w:t>Hill</w:t>
      </w:r>
      <w:proofErr w:type="spellEnd"/>
      <w:r w:rsidRPr="003A36CE">
        <w:rPr>
          <w:rFonts w:cs="Arial"/>
          <w:szCs w:val="20"/>
          <w:lang w:val="sk-SK"/>
        </w:rPr>
        <w:t>’). V priestore je taktiež rozmiestnených niekoľko väčších listnatých stromov (</w:t>
      </w:r>
      <w:proofErr w:type="spellStart"/>
      <w:r w:rsidRPr="003A36CE">
        <w:rPr>
          <w:rFonts w:cs="Arial"/>
          <w:szCs w:val="20"/>
          <w:lang w:val="sk-SK"/>
        </w:rPr>
        <w:t>Celtis</w:t>
      </w:r>
      <w:proofErr w:type="spellEnd"/>
      <w:r w:rsidRPr="003A36CE">
        <w:rPr>
          <w:rFonts w:cs="Arial"/>
          <w:szCs w:val="20"/>
          <w:lang w:val="sk-SK"/>
        </w:rPr>
        <w:t xml:space="preserve"> </w:t>
      </w:r>
      <w:proofErr w:type="spellStart"/>
      <w:r w:rsidRPr="003A36CE">
        <w:rPr>
          <w:rFonts w:cs="Arial"/>
          <w:szCs w:val="20"/>
          <w:lang w:val="sk-SK"/>
        </w:rPr>
        <w:t>occidentalis</w:t>
      </w:r>
      <w:proofErr w:type="spellEnd"/>
      <w:r w:rsidRPr="003A36CE">
        <w:rPr>
          <w:rFonts w:cs="Arial"/>
          <w:szCs w:val="20"/>
          <w:lang w:val="sk-SK"/>
        </w:rPr>
        <w:t xml:space="preserve">). V plochách výsadieb sú vložené menšie stretávacie plochy s pobytovým mobiliárom, pingpongovým stolom a jedna plocha je tvorená pieskovou hernou plochou s jednoduchým herným prvkom.  </w:t>
      </w:r>
    </w:p>
    <w:p w14:paraId="5768BA5E" w14:textId="77777777" w:rsidR="002E3523" w:rsidRPr="003A36CE" w:rsidRDefault="002E3523" w:rsidP="003A36CE">
      <w:pPr>
        <w:pStyle w:val="Bezriadkovania"/>
      </w:pPr>
    </w:p>
    <w:p w14:paraId="5C19005D" w14:textId="24F97888" w:rsidR="00156E2C" w:rsidRPr="003A36CE" w:rsidRDefault="002E3523" w:rsidP="003A36CE">
      <w:pPr>
        <w:tabs>
          <w:tab w:val="left" w:pos="720"/>
        </w:tabs>
        <w:autoSpaceDE w:val="0"/>
        <w:autoSpaceDN w:val="0"/>
        <w:adjustRightInd w:val="0"/>
        <w:spacing w:after="0"/>
        <w:rPr>
          <w:rFonts w:cs="Arial"/>
          <w:szCs w:val="20"/>
          <w:lang w:val="sk-SK"/>
        </w:rPr>
      </w:pPr>
      <w:r w:rsidRPr="003A36CE">
        <w:rPr>
          <w:rFonts w:cs="Arial"/>
          <w:color w:val="000000"/>
          <w:szCs w:val="20"/>
          <w:u w:val="single"/>
          <w:lang w:val="sk-SK" w:eastAsia="sk-SK"/>
        </w:rPr>
        <w:t xml:space="preserve">SÚPIS PRVKOV </w:t>
      </w:r>
      <w:r w:rsidRPr="003A36CE">
        <w:rPr>
          <w:rFonts w:cs="Arial"/>
          <w:szCs w:val="20"/>
          <w:u w:val="single"/>
          <w:lang w:val="sk-SK"/>
        </w:rPr>
        <w:t>SO910</w:t>
      </w:r>
      <w:r w:rsidRPr="003A36CE">
        <w:rPr>
          <w:rFonts w:cs="Arial"/>
          <w:szCs w:val="20"/>
          <w:lang w:val="sk-SK"/>
        </w:rPr>
        <w:t>:</w:t>
      </w:r>
    </w:p>
    <w:p w14:paraId="58E815E6" w14:textId="697C2EB7" w:rsidR="00156E2C" w:rsidRPr="003A36CE" w:rsidRDefault="002E3523" w:rsidP="00156E2C">
      <w:pPr>
        <w:pStyle w:val="Bezriadkovania"/>
      </w:pPr>
      <w:r w:rsidRPr="003A36CE">
        <w:t>STROMY</w:t>
      </w:r>
    </w:p>
    <w:p w14:paraId="39B0D637" w14:textId="77777777" w:rsidR="00156E2C"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PAP</w:t>
      </w:r>
      <w:r w:rsidRPr="003A36CE">
        <w:rPr>
          <w:rFonts w:eastAsia="Batang"/>
          <w:snapToGrid w:val="0"/>
          <w:lang w:val="sk-SK" w:eastAsia="cs-CZ"/>
        </w:rPr>
        <w:tab/>
      </w:r>
      <w:proofErr w:type="spellStart"/>
      <w:r w:rsidRPr="003A36CE">
        <w:rPr>
          <w:rFonts w:eastAsia="Batang"/>
          <w:snapToGrid w:val="0"/>
          <w:lang w:val="sk-SK" w:eastAsia="cs-CZ"/>
        </w:rPr>
        <w:t>Prunus</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avium</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Plena</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21–25 cm</w:t>
      </w:r>
      <w:r w:rsidRPr="003A36CE">
        <w:rPr>
          <w:rFonts w:eastAsia="Batang"/>
          <w:snapToGrid w:val="0"/>
          <w:lang w:val="sk-SK" w:eastAsia="cs-CZ"/>
        </w:rPr>
        <w:tab/>
        <w:t>4 ks</w:t>
      </w:r>
    </w:p>
    <w:p w14:paraId="38A01778" w14:textId="6CDE6F8D" w:rsidR="00C87CCF" w:rsidRPr="003A36CE" w:rsidRDefault="00C87CCF"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AC</w:t>
      </w:r>
      <w:r w:rsidRPr="003A36CE">
        <w:rPr>
          <w:rFonts w:eastAsia="Batang"/>
          <w:snapToGrid w:val="0"/>
          <w:lang w:val="sk-SK" w:eastAsia="cs-CZ"/>
        </w:rPr>
        <w:tab/>
        <w:t xml:space="preserve">Acer </w:t>
      </w:r>
      <w:proofErr w:type="spellStart"/>
      <w:r w:rsidRPr="003A36CE">
        <w:rPr>
          <w:rFonts w:eastAsia="Batang"/>
          <w:snapToGrid w:val="0"/>
          <w:lang w:val="sk-SK" w:eastAsia="cs-CZ"/>
        </w:rPr>
        <w:t>campestre</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18–20 cm</w:t>
      </w:r>
      <w:r w:rsidRPr="003A36CE">
        <w:rPr>
          <w:rFonts w:eastAsia="Batang"/>
          <w:snapToGrid w:val="0"/>
          <w:lang w:val="sk-SK" w:eastAsia="cs-CZ"/>
        </w:rPr>
        <w:tab/>
        <w:t>1</w:t>
      </w:r>
      <w:r>
        <w:rPr>
          <w:rFonts w:eastAsia="Batang"/>
          <w:snapToGrid w:val="0"/>
          <w:lang w:val="sk-SK" w:eastAsia="cs-CZ"/>
        </w:rPr>
        <w:t>1</w:t>
      </w:r>
      <w:r w:rsidRPr="003A36CE">
        <w:rPr>
          <w:rFonts w:eastAsia="Batang"/>
          <w:snapToGrid w:val="0"/>
          <w:lang w:val="sk-SK" w:eastAsia="cs-CZ"/>
        </w:rPr>
        <w:t xml:space="preserve"> ks</w:t>
      </w:r>
    </w:p>
    <w:p w14:paraId="5016C329" w14:textId="24D3922C"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ACR</w:t>
      </w:r>
      <w:r w:rsidRPr="003A36CE">
        <w:rPr>
          <w:rFonts w:eastAsia="Batang"/>
          <w:snapToGrid w:val="0"/>
          <w:lang w:val="sk-SK" w:eastAsia="cs-CZ"/>
        </w:rPr>
        <w:tab/>
        <w:t xml:space="preserve">Acer </w:t>
      </w:r>
      <w:proofErr w:type="spellStart"/>
      <w:r w:rsidRPr="003A36CE">
        <w:rPr>
          <w:rFonts w:eastAsia="Batang"/>
          <w:snapToGrid w:val="0"/>
          <w:lang w:val="sk-SK" w:eastAsia="cs-CZ"/>
        </w:rPr>
        <w:t>campestre</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Red</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Shine</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18–20 cm</w:t>
      </w:r>
      <w:r w:rsidRPr="003A36CE">
        <w:rPr>
          <w:rFonts w:eastAsia="Batang"/>
          <w:snapToGrid w:val="0"/>
          <w:lang w:val="sk-SK" w:eastAsia="cs-CZ"/>
        </w:rPr>
        <w:tab/>
      </w:r>
      <w:r w:rsidR="00C87CCF">
        <w:rPr>
          <w:rFonts w:eastAsia="Batang"/>
          <w:snapToGrid w:val="0"/>
          <w:lang w:val="sk-SK" w:eastAsia="cs-CZ"/>
        </w:rPr>
        <w:t>3</w:t>
      </w:r>
      <w:r w:rsidRPr="003A36CE">
        <w:rPr>
          <w:rFonts w:eastAsia="Batang"/>
          <w:snapToGrid w:val="0"/>
          <w:lang w:val="sk-SK" w:eastAsia="cs-CZ"/>
        </w:rPr>
        <w:t xml:space="preserve"> ks</w:t>
      </w:r>
    </w:p>
    <w:p w14:paraId="1449EB2B"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AA</w:t>
      </w:r>
      <w:r w:rsidRPr="003A36CE">
        <w:rPr>
          <w:rFonts w:eastAsia="Batang"/>
          <w:snapToGrid w:val="0"/>
          <w:lang w:val="sk-SK" w:eastAsia="cs-CZ"/>
        </w:rPr>
        <w:tab/>
      </w:r>
      <w:proofErr w:type="spellStart"/>
      <w:r w:rsidRPr="003A36CE">
        <w:rPr>
          <w:rFonts w:eastAsia="Batang"/>
          <w:snapToGrid w:val="0"/>
          <w:lang w:val="sk-SK" w:eastAsia="cs-CZ"/>
        </w:rPr>
        <w:t>Amelanchier</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arborea</w:t>
      </w:r>
      <w:proofErr w:type="spellEnd"/>
      <w:r w:rsidRPr="003A36CE">
        <w:rPr>
          <w:rFonts w:eastAsia="Batang"/>
          <w:snapToGrid w:val="0"/>
          <w:lang w:val="sk-SK" w:eastAsia="cs-CZ"/>
        </w:rPr>
        <w:t xml:space="preserve"> 'Robin </w:t>
      </w:r>
      <w:proofErr w:type="spellStart"/>
      <w:r w:rsidRPr="003A36CE">
        <w:rPr>
          <w:rFonts w:eastAsia="Batang"/>
          <w:snapToGrid w:val="0"/>
          <w:lang w:val="sk-SK" w:eastAsia="cs-CZ"/>
        </w:rPr>
        <w:t>Hill</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14–16 cm</w:t>
      </w:r>
      <w:r w:rsidRPr="003A36CE">
        <w:rPr>
          <w:rFonts w:eastAsia="Batang"/>
          <w:snapToGrid w:val="0"/>
          <w:lang w:val="sk-SK" w:eastAsia="cs-CZ"/>
        </w:rPr>
        <w:tab/>
        <w:t>5 ks</w:t>
      </w:r>
    </w:p>
    <w:p w14:paraId="72CF79FB"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CP</w:t>
      </w:r>
      <w:r w:rsidRPr="003A36CE">
        <w:rPr>
          <w:rFonts w:eastAsia="Batang"/>
          <w:snapToGrid w:val="0"/>
          <w:lang w:val="sk-SK" w:eastAsia="cs-CZ"/>
        </w:rPr>
        <w:tab/>
      </w:r>
      <w:proofErr w:type="spellStart"/>
      <w:r w:rsidRPr="003A36CE">
        <w:rPr>
          <w:rFonts w:eastAsia="Batang"/>
          <w:snapToGrid w:val="0"/>
          <w:lang w:val="sk-SK" w:eastAsia="cs-CZ"/>
        </w:rPr>
        <w:t>Crataegus</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prunifolia</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Splendens</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18–20 cm</w:t>
      </w:r>
      <w:r w:rsidRPr="003A36CE">
        <w:rPr>
          <w:rFonts w:eastAsia="Batang"/>
          <w:snapToGrid w:val="0"/>
          <w:lang w:val="sk-SK" w:eastAsia="cs-CZ"/>
        </w:rPr>
        <w:tab/>
        <w:t>4 ks</w:t>
      </w:r>
    </w:p>
    <w:p w14:paraId="1C877637"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CO</w:t>
      </w:r>
      <w:r w:rsidRPr="003A36CE">
        <w:rPr>
          <w:rFonts w:eastAsia="Batang"/>
          <w:snapToGrid w:val="0"/>
          <w:lang w:val="sk-SK" w:eastAsia="cs-CZ"/>
        </w:rPr>
        <w:tab/>
      </w:r>
      <w:proofErr w:type="spellStart"/>
      <w:r w:rsidRPr="003A36CE">
        <w:rPr>
          <w:rFonts w:eastAsia="Batang"/>
          <w:snapToGrid w:val="0"/>
          <w:lang w:val="sk-SK" w:eastAsia="cs-CZ"/>
        </w:rPr>
        <w:t>Celtis</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occidentalis</w:t>
      </w:r>
      <w:proofErr w:type="spellEnd"/>
      <w:r w:rsidRPr="003A36CE">
        <w:rPr>
          <w:rFonts w:eastAsia="Batang"/>
          <w:snapToGrid w:val="0"/>
          <w:lang w:val="sk-SK" w:eastAsia="cs-CZ"/>
        </w:rPr>
        <w:t xml:space="preserve">, </w:t>
      </w:r>
      <w:proofErr w:type="spellStart"/>
      <w:r w:rsidRPr="003A36CE">
        <w:rPr>
          <w:rFonts w:eastAsia="Batang"/>
          <w:snapToGrid w:val="0"/>
          <w:lang w:val="sk-SK" w:eastAsia="cs-CZ"/>
        </w:rPr>
        <w:t>ob</w:t>
      </w:r>
      <w:proofErr w:type="spellEnd"/>
      <w:r w:rsidRPr="003A36CE">
        <w:rPr>
          <w:rFonts w:eastAsia="Batang"/>
          <w:snapToGrid w:val="0"/>
          <w:lang w:val="sk-SK" w:eastAsia="cs-CZ"/>
        </w:rPr>
        <w:t>. km. 21–25 cm</w:t>
      </w:r>
      <w:r w:rsidRPr="003A36CE">
        <w:rPr>
          <w:rFonts w:eastAsia="Batang"/>
          <w:snapToGrid w:val="0"/>
          <w:lang w:val="sk-SK" w:eastAsia="cs-CZ"/>
        </w:rPr>
        <w:tab/>
        <w:t>5 ks</w:t>
      </w:r>
    </w:p>
    <w:p w14:paraId="5E4EE64E" w14:textId="77777777" w:rsidR="00C87CCF" w:rsidRDefault="00C87CCF" w:rsidP="00156E2C">
      <w:pPr>
        <w:pStyle w:val="Bezriadkovania"/>
      </w:pPr>
    </w:p>
    <w:p w14:paraId="3A146E66" w14:textId="39EB2075" w:rsidR="00C87CCF" w:rsidRPr="003A36CE" w:rsidRDefault="00C87CCF" w:rsidP="00C87CCF">
      <w:pPr>
        <w:pStyle w:val="Bezriadkovania"/>
      </w:pPr>
      <w:r w:rsidRPr="003A36CE">
        <w:t>STROMY</w:t>
      </w:r>
      <w:r>
        <w:t xml:space="preserve"> PRESÁDZANÉ</w:t>
      </w:r>
    </w:p>
    <w:p w14:paraId="01C393C7" w14:textId="3D1EDDA3" w:rsidR="00C87CCF" w:rsidRPr="003A36CE" w:rsidRDefault="00C87CCF" w:rsidP="00156E2C">
      <w:pPr>
        <w:pStyle w:val="Bezriadkovania"/>
      </w:pPr>
      <w:r>
        <w:rPr>
          <w:rFonts w:eastAsia="Batang"/>
          <w:snapToGrid w:val="0"/>
          <w:lang w:eastAsia="cs-CZ"/>
        </w:rPr>
        <w:t>18</w:t>
      </w:r>
      <w:r w:rsidRPr="003A36CE">
        <w:rPr>
          <w:rFonts w:eastAsia="Batang"/>
          <w:snapToGrid w:val="0"/>
          <w:lang w:eastAsia="cs-CZ"/>
        </w:rPr>
        <w:tab/>
      </w:r>
      <w:proofErr w:type="spellStart"/>
      <w:r>
        <w:rPr>
          <w:rFonts w:eastAsia="Batang"/>
          <w:snapToGrid w:val="0"/>
          <w:lang w:eastAsia="cs-CZ"/>
        </w:rPr>
        <w:t>Fraxinus</w:t>
      </w:r>
      <w:proofErr w:type="spellEnd"/>
      <w:r>
        <w:rPr>
          <w:rFonts w:eastAsia="Batang"/>
          <w:snapToGrid w:val="0"/>
          <w:lang w:eastAsia="cs-CZ"/>
        </w:rPr>
        <w:t xml:space="preserve"> </w:t>
      </w:r>
      <w:proofErr w:type="spellStart"/>
      <w:r>
        <w:rPr>
          <w:rFonts w:eastAsia="Batang"/>
          <w:snapToGrid w:val="0"/>
          <w:lang w:eastAsia="cs-CZ"/>
        </w:rPr>
        <w:t>excelsior</w:t>
      </w:r>
      <w:proofErr w:type="spellEnd"/>
      <w:r>
        <w:rPr>
          <w:rFonts w:eastAsia="Batang"/>
          <w:snapToGrid w:val="0"/>
          <w:lang w:eastAsia="cs-CZ"/>
        </w:rPr>
        <w:t xml:space="preserve">, </w:t>
      </w:r>
      <w:proofErr w:type="spellStart"/>
      <w:r>
        <w:rPr>
          <w:rFonts w:eastAsia="Batang"/>
          <w:snapToGrid w:val="0"/>
          <w:lang w:eastAsia="cs-CZ"/>
        </w:rPr>
        <w:t>ob</w:t>
      </w:r>
      <w:proofErr w:type="spellEnd"/>
      <w:r>
        <w:rPr>
          <w:rFonts w:eastAsia="Batang"/>
          <w:snapToGrid w:val="0"/>
          <w:lang w:eastAsia="cs-CZ"/>
        </w:rPr>
        <w:t>. km. 240 cm</w:t>
      </w:r>
    </w:p>
    <w:p w14:paraId="698A6CB2" w14:textId="0A0A7DDE" w:rsidR="00D302F7" w:rsidRPr="003A36CE" w:rsidRDefault="00D302F7" w:rsidP="00D302F7">
      <w:pPr>
        <w:pStyle w:val="Bezriadkovania"/>
      </w:pPr>
      <w:r w:rsidRPr="003A36CE">
        <w:lastRenderedPageBreak/>
        <w:t>KRY</w:t>
      </w:r>
      <w:r w:rsidR="00BB3350" w:rsidRPr="003A36CE">
        <w:t xml:space="preserve"> </w:t>
      </w:r>
    </w:p>
    <w:p w14:paraId="3DE2D8FD" w14:textId="251D82E5" w:rsidR="004A7B45" w:rsidRPr="004564CF" w:rsidRDefault="004A7B45" w:rsidP="00D302F7">
      <w:pPr>
        <w:tabs>
          <w:tab w:val="left" w:pos="567"/>
          <w:tab w:val="right" w:pos="6804"/>
        </w:tabs>
        <w:spacing w:before="40" w:after="40"/>
        <w:contextualSpacing/>
        <w:rPr>
          <w:rFonts w:eastAsia="Batang"/>
          <w:snapToGrid w:val="0"/>
          <w:lang w:val="sk-SK" w:eastAsia="cs-CZ"/>
        </w:rPr>
      </w:pPr>
      <w:proofErr w:type="spellStart"/>
      <w:r w:rsidRPr="004564CF">
        <w:rPr>
          <w:rFonts w:eastAsia="Batang"/>
          <w:snapToGrid w:val="0"/>
          <w:lang w:val="sk-SK" w:eastAsia="cs-CZ"/>
        </w:rPr>
        <w:t>Ao</w:t>
      </w:r>
      <w:proofErr w:type="spellEnd"/>
      <w:r w:rsidR="00D302F7" w:rsidRPr="004564CF">
        <w:rPr>
          <w:rFonts w:eastAsia="Batang"/>
          <w:snapToGrid w:val="0"/>
          <w:lang w:val="sk-SK" w:eastAsia="cs-CZ"/>
        </w:rPr>
        <w:tab/>
      </w:r>
      <w:proofErr w:type="spellStart"/>
      <w:r w:rsidR="004564CF" w:rsidRPr="004564CF">
        <w:rPr>
          <w:rFonts w:eastAsia="Batang"/>
          <w:snapToGrid w:val="0"/>
          <w:lang w:val="sk-SK" w:eastAsia="cs-CZ"/>
        </w:rPr>
        <w:t>Amelanchier</w:t>
      </w:r>
      <w:proofErr w:type="spellEnd"/>
      <w:r w:rsidR="004564CF" w:rsidRPr="004564CF">
        <w:rPr>
          <w:rFonts w:eastAsia="Batang"/>
          <w:snapToGrid w:val="0"/>
          <w:lang w:val="sk-SK" w:eastAsia="cs-CZ"/>
        </w:rPr>
        <w:t xml:space="preserve"> </w:t>
      </w:r>
      <w:proofErr w:type="spellStart"/>
      <w:r w:rsidR="004564CF" w:rsidRPr="004564CF">
        <w:rPr>
          <w:rFonts w:eastAsia="Batang"/>
          <w:snapToGrid w:val="0"/>
          <w:lang w:val="sk-SK" w:eastAsia="cs-CZ"/>
        </w:rPr>
        <w:t>ovalis</w:t>
      </w:r>
      <w:proofErr w:type="spellEnd"/>
      <w:r w:rsidR="004564CF" w:rsidRPr="004564CF">
        <w:rPr>
          <w:rFonts w:eastAsia="Batang"/>
          <w:snapToGrid w:val="0"/>
          <w:lang w:val="sk-SK" w:eastAsia="cs-CZ"/>
        </w:rPr>
        <w:t>, v= 60-80 cm</w:t>
      </w:r>
      <w:r w:rsidR="00D302F7" w:rsidRPr="004564CF">
        <w:rPr>
          <w:rFonts w:eastAsia="Batang"/>
          <w:snapToGrid w:val="0"/>
          <w:lang w:val="sk-SK" w:eastAsia="cs-CZ"/>
        </w:rPr>
        <w:tab/>
      </w:r>
      <w:r w:rsidR="004564CF" w:rsidRPr="004564CF">
        <w:rPr>
          <w:rFonts w:eastAsia="Batang"/>
          <w:snapToGrid w:val="0"/>
          <w:lang w:val="sk-SK" w:eastAsia="cs-CZ"/>
        </w:rPr>
        <w:t>22</w:t>
      </w:r>
      <w:r w:rsidR="00D302F7" w:rsidRPr="004564CF">
        <w:rPr>
          <w:rFonts w:eastAsia="Batang"/>
          <w:snapToGrid w:val="0"/>
          <w:lang w:val="sk-SK" w:eastAsia="cs-CZ"/>
        </w:rPr>
        <w:t xml:space="preserve"> ks</w:t>
      </w:r>
    </w:p>
    <w:p w14:paraId="41C7AC22" w14:textId="038A2D0F" w:rsidR="004A7B45" w:rsidRPr="004564CF" w:rsidRDefault="004564CF" w:rsidP="004A7B45">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Al</w:t>
      </w:r>
      <w:r w:rsidR="004A7B45" w:rsidRPr="004564CF">
        <w:rPr>
          <w:rFonts w:eastAsia="Batang"/>
          <w:snapToGrid w:val="0"/>
          <w:lang w:val="sk-SK" w:eastAsia="cs-CZ"/>
        </w:rPr>
        <w:tab/>
      </w:r>
      <w:proofErr w:type="spellStart"/>
      <w:r w:rsidRPr="004564CF">
        <w:rPr>
          <w:rFonts w:eastAsia="Batang"/>
          <w:snapToGrid w:val="0"/>
          <w:lang w:val="sk-SK" w:eastAsia="cs-CZ"/>
        </w:rPr>
        <w:t>Amelanchier</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lamarckii</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12</w:t>
      </w:r>
      <w:r w:rsidR="004A7B45" w:rsidRPr="004564CF">
        <w:rPr>
          <w:rFonts w:eastAsia="Batang"/>
          <w:snapToGrid w:val="0"/>
          <w:lang w:val="sk-SK" w:eastAsia="cs-CZ"/>
        </w:rPr>
        <w:t xml:space="preserve"> ks</w:t>
      </w:r>
    </w:p>
    <w:p w14:paraId="24236F2B" w14:textId="066007D7" w:rsidR="004A7B45" w:rsidRPr="004564CF" w:rsidRDefault="004564CF" w:rsidP="004A7B45">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Am</w:t>
      </w:r>
      <w:r w:rsidR="004A7B45" w:rsidRPr="004564CF">
        <w:rPr>
          <w:rFonts w:eastAsia="Batang"/>
          <w:snapToGrid w:val="0"/>
          <w:lang w:val="sk-SK" w:eastAsia="cs-CZ"/>
        </w:rPr>
        <w:tab/>
      </w:r>
      <w:proofErr w:type="spellStart"/>
      <w:r w:rsidRPr="004564CF">
        <w:rPr>
          <w:rFonts w:eastAsia="Batang"/>
          <w:snapToGrid w:val="0"/>
          <w:lang w:val="sk-SK" w:eastAsia="cs-CZ"/>
        </w:rPr>
        <w:t>Aronia</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melanocarpa</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5</w:t>
      </w:r>
      <w:r w:rsidR="004A7B45" w:rsidRPr="004564CF">
        <w:rPr>
          <w:rFonts w:eastAsia="Batang"/>
          <w:snapToGrid w:val="0"/>
          <w:lang w:val="sk-SK" w:eastAsia="cs-CZ"/>
        </w:rPr>
        <w:t xml:space="preserve"> ks</w:t>
      </w:r>
    </w:p>
    <w:p w14:paraId="7E6C7DCA" w14:textId="46513381" w:rsidR="004A7B45" w:rsidRPr="004564CF" w:rsidRDefault="004564CF" w:rsidP="004A7B45">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At</w:t>
      </w:r>
      <w:r w:rsidR="004A7B45" w:rsidRPr="004564CF">
        <w:rPr>
          <w:rFonts w:eastAsia="Batang"/>
          <w:snapToGrid w:val="0"/>
          <w:lang w:val="sk-SK" w:eastAsia="cs-CZ"/>
        </w:rPr>
        <w:tab/>
      </w:r>
      <w:r w:rsidRPr="004564CF">
        <w:rPr>
          <w:rFonts w:eastAsia="Batang"/>
          <w:snapToGrid w:val="0"/>
          <w:lang w:val="sk-SK" w:eastAsia="cs-CZ"/>
        </w:rPr>
        <w:t xml:space="preserve">Acer </w:t>
      </w:r>
      <w:proofErr w:type="spellStart"/>
      <w:r w:rsidRPr="004564CF">
        <w:rPr>
          <w:rFonts w:eastAsia="Batang"/>
          <w:snapToGrid w:val="0"/>
          <w:lang w:val="sk-SK" w:eastAsia="cs-CZ"/>
        </w:rPr>
        <w:t>tataricum</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6</w:t>
      </w:r>
      <w:r w:rsidR="004A7B45" w:rsidRPr="004564CF">
        <w:rPr>
          <w:rFonts w:eastAsia="Batang"/>
          <w:snapToGrid w:val="0"/>
          <w:lang w:val="sk-SK" w:eastAsia="cs-CZ"/>
        </w:rPr>
        <w:t xml:space="preserve"> ks</w:t>
      </w:r>
    </w:p>
    <w:p w14:paraId="23229EED" w14:textId="261C721C" w:rsidR="004A7B45" w:rsidRPr="004564CF" w:rsidRDefault="004564CF" w:rsidP="004A7B45">
      <w:pPr>
        <w:tabs>
          <w:tab w:val="left" w:pos="567"/>
          <w:tab w:val="right" w:pos="6804"/>
        </w:tabs>
        <w:spacing w:before="40" w:after="40"/>
        <w:contextualSpacing/>
        <w:rPr>
          <w:rFonts w:eastAsia="Batang"/>
          <w:snapToGrid w:val="0"/>
          <w:lang w:val="sk-SK" w:eastAsia="cs-CZ"/>
        </w:rPr>
      </w:pPr>
      <w:proofErr w:type="spellStart"/>
      <w:r w:rsidRPr="004564CF">
        <w:rPr>
          <w:rFonts w:eastAsia="Batang"/>
          <w:snapToGrid w:val="0"/>
          <w:lang w:val="sk-SK" w:eastAsia="cs-CZ"/>
        </w:rPr>
        <w:t>Lk</w:t>
      </w:r>
      <w:proofErr w:type="spellEnd"/>
      <w:r w:rsidR="004A7B45" w:rsidRPr="004564CF">
        <w:rPr>
          <w:rFonts w:eastAsia="Batang"/>
          <w:snapToGrid w:val="0"/>
          <w:lang w:val="sk-SK" w:eastAsia="cs-CZ"/>
        </w:rPr>
        <w:tab/>
      </w:r>
      <w:proofErr w:type="spellStart"/>
      <w:r w:rsidRPr="004564CF">
        <w:rPr>
          <w:rFonts w:eastAsia="Batang"/>
          <w:snapToGrid w:val="0"/>
          <w:lang w:val="sk-SK" w:eastAsia="cs-CZ"/>
        </w:rPr>
        <w:t>Lonicera</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kamtschatica</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00AD27C6">
        <w:rPr>
          <w:rFonts w:eastAsia="Batang"/>
          <w:snapToGrid w:val="0"/>
          <w:lang w:val="sk-SK" w:eastAsia="cs-CZ"/>
        </w:rPr>
        <w:t>4</w:t>
      </w:r>
      <w:r w:rsidR="004A7B45" w:rsidRPr="004564CF">
        <w:rPr>
          <w:rFonts w:eastAsia="Batang"/>
          <w:snapToGrid w:val="0"/>
          <w:lang w:val="sk-SK" w:eastAsia="cs-CZ"/>
        </w:rPr>
        <w:t xml:space="preserve"> ks</w:t>
      </w:r>
    </w:p>
    <w:p w14:paraId="0237BD59" w14:textId="701C68D4" w:rsidR="004A7B45" w:rsidRPr="004564CF" w:rsidRDefault="004564CF" w:rsidP="004A7B45">
      <w:pPr>
        <w:tabs>
          <w:tab w:val="left" w:pos="567"/>
          <w:tab w:val="right" w:pos="6804"/>
        </w:tabs>
        <w:spacing w:before="40" w:after="40"/>
        <w:contextualSpacing/>
        <w:rPr>
          <w:rFonts w:eastAsia="Batang"/>
          <w:snapToGrid w:val="0"/>
          <w:lang w:val="sk-SK" w:eastAsia="cs-CZ"/>
        </w:rPr>
      </w:pPr>
      <w:proofErr w:type="spellStart"/>
      <w:r w:rsidRPr="004564CF">
        <w:rPr>
          <w:rFonts w:eastAsia="Batang"/>
          <w:snapToGrid w:val="0"/>
          <w:lang w:val="sk-SK" w:eastAsia="cs-CZ"/>
        </w:rPr>
        <w:t>Ln</w:t>
      </w:r>
      <w:proofErr w:type="spellEnd"/>
      <w:r w:rsidR="004A7B45" w:rsidRPr="004564CF">
        <w:rPr>
          <w:rFonts w:eastAsia="Batang"/>
          <w:snapToGrid w:val="0"/>
          <w:lang w:val="sk-SK" w:eastAsia="cs-CZ"/>
        </w:rPr>
        <w:tab/>
      </w:r>
      <w:proofErr w:type="spellStart"/>
      <w:r w:rsidRPr="004564CF">
        <w:rPr>
          <w:rFonts w:eastAsia="Batang"/>
          <w:snapToGrid w:val="0"/>
          <w:lang w:val="sk-SK" w:eastAsia="cs-CZ"/>
        </w:rPr>
        <w:t>Lonicera</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nitida</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104</w:t>
      </w:r>
      <w:r w:rsidR="004A7B45" w:rsidRPr="004564CF">
        <w:rPr>
          <w:rFonts w:eastAsia="Batang"/>
          <w:snapToGrid w:val="0"/>
          <w:lang w:val="sk-SK" w:eastAsia="cs-CZ"/>
        </w:rPr>
        <w:t xml:space="preserve"> ks</w:t>
      </w:r>
    </w:p>
    <w:p w14:paraId="2F67AB3E" w14:textId="32DF0E2D" w:rsidR="004A7B45" w:rsidRPr="004564CF" w:rsidRDefault="004564CF" w:rsidP="004A7B45">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Cm</w:t>
      </w:r>
      <w:r w:rsidR="004A7B45" w:rsidRPr="004564CF">
        <w:rPr>
          <w:rFonts w:eastAsia="Batang"/>
          <w:snapToGrid w:val="0"/>
          <w:lang w:val="sk-SK" w:eastAsia="cs-CZ"/>
        </w:rPr>
        <w:tab/>
      </w:r>
      <w:proofErr w:type="spellStart"/>
      <w:r w:rsidRPr="004564CF">
        <w:rPr>
          <w:rFonts w:eastAsia="Batang"/>
          <w:snapToGrid w:val="0"/>
          <w:lang w:val="sk-SK" w:eastAsia="cs-CZ"/>
        </w:rPr>
        <w:t>Cotoneaster</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multiflorus</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1</w:t>
      </w:r>
      <w:r w:rsidR="00AD27C6">
        <w:rPr>
          <w:rFonts w:eastAsia="Batang"/>
          <w:snapToGrid w:val="0"/>
          <w:lang w:val="sk-SK" w:eastAsia="cs-CZ"/>
        </w:rPr>
        <w:t>2</w:t>
      </w:r>
      <w:r w:rsidR="004A7B45" w:rsidRPr="004564CF">
        <w:rPr>
          <w:rFonts w:eastAsia="Batang"/>
          <w:snapToGrid w:val="0"/>
          <w:lang w:val="sk-SK" w:eastAsia="cs-CZ"/>
        </w:rPr>
        <w:t xml:space="preserve"> ks</w:t>
      </w:r>
    </w:p>
    <w:p w14:paraId="37212DF0" w14:textId="7D5D7881" w:rsidR="004A7B45" w:rsidRPr="004564CF" w:rsidRDefault="004564CF" w:rsidP="004A7B45">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Ev</w:t>
      </w:r>
      <w:r w:rsidR="004A7B45" w:rsidRPr="004564CF">
        <w:rPr>
          <w:rFonts w:eastAsia="Batang"/>
          <w:snapToGrid w:val="0"/>
          <w:lang w:val="sk-SK" w:eastAsia="cs-CZ"/>
        </w:rPr>
        <w:tab/>
      </w:r>
      <w:proofErr w:type="spellStart"/>
      <w:r w:rsidRPr="004564CF">
        <w:rPr>
          <w:rFonts w:eastAsia="Batang"/>
          <w:snapToGrid w:val="0"/>
          <w:lang w:val="sk-SK" w:eastAsia="cs-CZ"/>
        </w:rPr>
        <w:t>Euonymus</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verrucosus</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35</w:t>
      </w:r>
      <w:r w:rsidR="004A7B45" w:rsidRPr="004564CF">
        <w:rPr>
          <w:rFonts w:eastAsia="Batang"/>
          <w:snapToGrid w:val="0"/>
          <w:lang w:val="sk-SK" w:eastAsia="cs-CZ"/>
        </w:rPr>
        <w:t xml:space="preserve"> ks</w:t>
      </w:r>
    </w:p>
    <w:p w14:paraId="0EEC1473" w14:textId="7CEE01C2" w:rsidR="004A7B45" w:rsidRPr="004564CF" w:rsidRDefault="004564CF" w:rsidP="004A7B45">
      <w:pPr>
        <w:tabs>
          <w:tab w:val="left" w:pos="567"/>
          <w:tab w:val="right" w:pos="6804"/>
        </w:tabs>
        <w:spacing w:before="40" w:after="40"/>
        <w:contextualSpacing/>
        <w:rPr>
          <w:rFonts w:eastAsia="Batang"/>
          <w:snapToGrid w:val="0"/>
          <w:lang w:val="sk-SK" w:eastAsia="cs-CZ"/>
        </w:rPr>
      </w:pPr>
      <w:proofErr w:type="spellStart"/>
      <w:r w:rsidRPr="004564CF">
        <w:rPr>
          <w:rFonts w:eastAsia="Batang"/>
          <w:snapToGrid w:val="0"/>
          <w:lang w:val="sk-SK" w:eastAsia="cs-CZ"/>
        </w:rPr>
        <w:t>Vf</w:t>
      </w:r>
      <w:proofErr w:type="spellEnd"/>
      <w:r w:rsidR="004A7B45" w:rsidRPr="004564CF">
        <w:rPr>
          <w:rFonts w:eastAsia="Batang"/>
          <w:snapToGrid w:val="0"/>
          <w:lang w:val="sk-SK" w:eastAsia="cs-CZ"/>
        </w:rPr>
        <w:tab/>
      </w:r>
      <w:proofErr w:type="spellStart"/>
      <w:r w:rsidRPr="004564CF">
        <w:rPr>
          <w:rFonts w:eastAsia="Batang"/>
          <w:snapToGrid w:val="0"/>
          <w:lang w:val="sk-SK" w:eastAsia="cs-CZ"/>
        </w:rPr>
        <w:t>Viburnum</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farreri</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23</w:t>
      </w:r>
      <w:r w:rsidR="004A7B45" w:rsidRPr="004564CF">
        <w:rPr>
          <w:rFonts w:eastAsia="Batang"/>
          <w:snapToGrid w:val="0"/>
          <w:lang w:val="sk-SK" w:eastAsia="cs-CZ"/>
        </w:rPr>
        <w:t xml:space="preserve"> ks</w:t>
      </w:r>
    </w:p>
    <w:p w14:paraId="3F3DD2AA" w14:textId="45F369BB" w:rsidR="004A7B45" w:rsidRPr="003A36CE" w:rsidRDefault="004564CF" w:rsidP="00D302F7">
      <w:pPr>
        <w:tabs>
          <w:tab w:val="left" w:pos="567"/>
          <w:tab w:val="right" w:pos="6804"/>
        </w:tabs>
        <w:spacing w:before="40" w:after="40"/>
        <w:contextualSpacing/>
        <w:rPr>
          <w:rFonts w:eastAsia="Batang"/>
          <w:snapToGrid w:val="0"/>
          <w:lang w:val="sk-SK" w:eastAsia="cs-CZ"/>
        </w:rPr>
      </w:pPr>
      <w:r w:rsidRPr="004564CF">
        <w:rPr>
          <w:rFonts w:eastAsia="Batang"/>
          <w:snapToGrid w:val="0"/>
          <w:lang w:val="sk-SK" w:eastAsia="cs-CZ"/>
        </w:rPr>
        <w:t>Vo</w:t>
      </w:r>
      <w:r w:rsidR="004A7B45" w:rsidRPr="004564CF">
        <w:rPr>
          <w:rFonts w:eastAsia="Batang"/>
          <w:snapToGrid w:val="0"/>
          <w:lang w:val="sk-SK" w:eastAsia="cs-CZ"/>
        </w:rPr>
        <w:tab/>
      </w:r>
      <w:proofErr w:type="spellStart"/>
      <w:r w:rsidRPr="004564CF">
        <w:rPr>
          <w:rFonts w:eastAsia="Batang"/>
          <w:snapToGrid w:val="0"/>
          <w:lang w:val="sk-SK" w:eastAsia="cs-CZ"/>
        </w:rPr>
        <w:t>Vibrurnum</w:t>
      </w:r>
      <w:proofErr w:type="spellEnd"/>
      <w:r w:rsidRPr="004564CF">
        <w:rPr>
          <w:rFonts w:eastAsia="Batang"/>
          <w:snapToGrid w:val="0"/>
          <w:lang w:val="sk-SK" w:eastAsia="cs-CZ"/>
        </w:rPr>
        <w:t xml:space="preserve"> </w:t>
      </w:r>
      <w:proofErr w:type="spellStart"/>
      <w:r w:rsidRPr="004564CF">
        <w:rPr>
          <w:rFonts w:eastAsia="Batang"/>
          <w:snapToGrid w:val="0"/>
          <w:lang w:val="sk-SK" w:eastAsia="cs-CZ"/>
        </w:rPr>
        <w:t>opulus</w:t>
      </w:r>
      <w:proofErr w:type="spellEnd"/>
      <w:r w:rsidRPr="004564CF">
        <w:rPr>
          <w:rFonts w:eastAsia="Batang"/>
          <w:snapToGrid w:val="0"/>
          <w:lang w:val="sk-SK" w:eastAsia="cs-CZ"/>
        </w:rPr>
        <w:t>, v= 60-80 cm</w:t>
      </w:r>
      <w:r w:rsidR="004A7B45" w:rsidRPr="004564CF">
        <w:rPr>
          <w:rFonts w:eastAsia="Batang"/>
          <w:snapToGrid w:val="0"/>
          <w:lang w:val="sk-SK" w:eastAsia="cs-CZ"/>
        </w:rPr>
        <w:tab/>
      </w:r>
      <w:r w:rsidRPr="004564CF">
        <w:rPr>
          <w:rFonts w:eastAsia="Batang"/>
          <w:snapToGrid w:val="0"/>
          <w:lang w:val="sk-SK" w:eastAsia="cs-CZ"/>
        </w:rPr>
        <w:t>6</w:t>
      </w:r>
      <w:r w:rsidR="004A7B45" w:rsidRPr="004564CF">
        <w:rPr>
          <w:rFonts w:eastAsia="Batang"/>
          <w:snapToGrid w:val="0"/>
          <w:lang w:val="sk-SK" w:eastAsia="cs-CZ"/>
        </w:rPr>
        <w:t xml:space="preserve"> ks</w:t>
      </w:r>
    </w:p>
    <w:p w14:paraId="44687C25" w14:textId="574A96DC" w:rsidR="00BB3350" w:rsidRPr="003A36CE" w:rsidRDefault="00BB3350" w:rsidP="00156E2C">
      <w:pPr>
        <w:pStyle w:val="Bezriadkovania"/>
      </w:pPr>
    </w:p>
    <w:p w14:paraId="2893BD65" w14:textId="01E71689" w:rsidR="00156E2C" w:rsidRPr="003A36CE" w:rsidRDefault="00156E2C" w:rsidP="00156E2C">
      <w:pPr>
        <w:pStyle w:val="Bezriadkovania"/>
      </w:pPr>
      <w:r w:rsidRPr="003A36CE">
        <w:t>ZÁHONY TRVALIEK</w:t>
      </w:r>
    </w:p>
    <w:p w14:paraId="46D587EF" w14:textId="0ABCC25A" w:rsidR="00156E2C" w:rsidRPr="003A36CE" w:rsidRDefault="00156E2C" w:rsidP="00A05BBE">
      <w:pPr>
        <w:pStyle w:val="Bezriadkovania"/>
      </w:pPr>
      <w:r w:rsidRPr="003A36CE">
        <w:t>Z1 (1</w:t>
      </w:r>
      <w:r w:rsidR="00A05BBE" w:rsidRPr="003A36CE">
        <w:t>04</w:t>
      </w:r>
      <w:r w:rsidRPr="003A36CE">
        <w:t>,0</w:t>
      </w:r>
      <w:r w:rsidR="00A05BBE" w:rsidRPr="003A36CE">
        <w:t>2</w:t>
      </w:r>
      <w:r w:rsidRPr="003A36CE">
        <w:t xml:space="preserve"> m2, </w:t>
      </w:r>
      <w:r w:rsidR="00A05BBE" w:rsidRPr="003A36CE">
        <w:t>730</w:t>
      </w:r>
      <w:r w:rsidRPr="003A36CE">
        <w:t xml:space="preserve"> ks trvaliek, 1</w:t>
      </w:r>
      <w:r w:rsidR="00A05BBE" w:rsidRPr="003A36CE">
        <w:t>040</w:t>
      </w:r>
      <w:r w:rsidRPr="003A36CE">
        <w:t xml:space="preserve"> ks </w:t>
      </w:r>
      <w:proofErr w:type="spellStart"/>
      <w:r w:rsidRPr="003A36CE">
        <w:t>cibu</w:t>
      </w:r>
      <w:r w:rsidR="00AF1CFE" w:rsidRPr="003A36CE">
        <w:t>ľ</w:t>
      </w:r>
      <w:r w:rsidRPr="003A36CE">
        <w:t>ovín</w:t>
      </w:r>
      <w:proofErr w:type="spellEnd"/>
      <w:r w:rsidRPr="003A36CE">
        <w:t xml:space="preserve">, </w:t>
      </w:r>
      <w:proofErr w:type="spellStart"/>
      <w:r w:rsidRPr="003A36CE">
        <w:t>mulčovaný</w:t>
      </w:r>
      <w:proofErr w:type="spellEnd"/>
      <w:r w:rsidRPr="003A36CE">
        <w:t xml:space="preserve"> kôrou)</w:t>
      </w:r>
    </w:p>
    <w:p w14:paraId="08CCB72A" w14:textId="5939C60A" w:rsidR="00156E2C" w:rsidRPr="003A36CE" w:rsidRDefault="00156E2C" w:rsidP="00A05BBE">
      <w:pPr>
        <w:pStyle w:val="Bezriadkovania"/>
      </w:pPr>
      <w:r w:rsidRPr="003A36CE">
        <w:t>Z2 (</w:t>
      </w:r>
      <w:r w:rsidR="00A05BBE" w:rsidRPr="003A36CE">
        <w:t>58,64</w:t>
      </w:r>
      <w:r w:rsidRPr="003A36CE">
        <w:t xml:space="preserve"> m2, </w:t>
      </w:r>
      <w:r w:rsidR="00A05BBE" w:rsidRPr="003A36CE">
        <w:t>410</w:t>
      </w:r>
      <w:r w:rsidRPr="003A36CE">
        <w:t xml:space="preserve"> ks trvaliek, </w:t>
      </w:r>
      <w:r w:rsidR="00A05BBE" w:rsidRPr="003A36CE">
        <w:t>590</w:t>
      </w:r>
      <w:r w:rsidRPr="003A36CE">
        <w:t xml:space="preserve">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309B89D8" w14:textId="048906CA" w:rsidR="00156E2C" w:rsidRPr="003A36CE" w:rsidRDefault="00156E2C" w:rsidP="00A05BBE">
      <w:pPr>
        <w:pStyle w:val="Bezriadkovania"/>
      </w:pPr>
      <w:r w:rsidRPr="003A36CE">
        <w:t>Z3 (1</w:t>
      </w:r>
      <w:r w:rsidR="00A05BBE" w:rsidRPr="003A36CE">
        <w:t>8</w:t>
      </w:r>
      <w:r w:rsidR="0075337C" w:rsidRPr="003A36CE">
        <w:t>3,70</w:t>
      </w:r>
      <w:r w:rsidRPr="003A36CE">
        <w:t xml:space="preserve"> m2,</w:t>
      </w:r>
      <w:r w:rsidR="00A05BBE" w:rsidRPr="003A36CE">
        <w:t xml:space="preserve">1290 </w:t>
      </w:r>
      <w:r w:rsidRPr="003A36CE">
        <w:t>ks trvaliek, 1</w:t>
      </w:r>
      <w:r w:rsidR="00A05BBE" w:rsidRPr="003A36CE">
        <w:t>840</w:t>
      </w:r>
      <w:r w:rsidRPr="003A36CE">
        <w:t xml:space="preserve">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5A03F72A" w14:textId="0E39D018" w:rsidR="00156E2C" w:rsidRPr="003A36CE" w:rsidRDefault="00156E2C" w:rsidP="00156E2C">
      <w:pPr>
        <w:pStyle w:val="Bezriadkovania"/>
      </w:pPr>
      <w:r w:rsidRPr="003A36CE">
        <w:t>Z4 (</w:t>
      </w:r>
      <w:r w:rsidR="00AF1CFE" w:rsidRPr="003A36CE">
        <w:t>104,</w:t>
      </w:r>
      <w:r w:rsidR="0075337C" w:rsidRPr="003A36CE">
        <w:t>64</w:t>
      </w:r>
      <w:r w:rsidRPr="003A36CE">
        <w:t xml:space="preserve"> m2, </w:t>
      </w:r>
      <w:r w:rsidR="00AF1CFE" w:rsidRPr="003A36CE">
        <w:t>735</w:t>
      </w:r>
      <w:r w:rsidRPr="003A36CE">
        <w:t xml:space="preserve"> ks trvaliek, 10</w:t>
      </w:r>
      <w:r w:rsidR="00AF1CFE" w:rsidRPr="003A36CE">
        <w:t>5</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652DDBF9" w14:textId="45A6E081" w:rsidR="00156E2C" w:rsidRPr="003A36CE" w:rsidRDefault="00156E2C" w:rsidP="00156E2C">
      <w:pPr>
        <w:pStyle w:val="Bezriadkovania"/>
      </w:pPr>
      <w:r w:rsidRPr="003A36CE">
        <w:t>Z5 (1</w:t>
      </w:r>
      <w:r w:rsidR="00AF1CFE" w:rsidRPr="003A36CE">
        <w:t>27</w:t>
      </w:r>
      <w:r w:rsidRPr="003A36CE">
        <w:t>,</w:t>
      </w:r>
      <w:r w:rsidR="0075337C" w:rsidRPr="003A36CE">
        <w:t>24</w:t>
      </w:r>
      <w:r w:rsidRPr="003A36CE">
        <w:t xml:space="preserve"> m2, </w:t>
      </w:r>
      <w:r w:rsidR="00AF1CFE" w:rsidRPr="003A36CE">
        <w:t>895</w:t>
      </w:r>
      <w:r w:rsidRPr="003A36CE">
        <w:t xml:space="preserve"> ks trvaliek, 1</w:t>
      </w:r>
      <w:r w:rsidR="00AF1CFE" w:rsidRPr="003A36CE">
        <w:t>2</w:t>
      </w:r>
      <w:r w:rsidR="0075337C" w:rsidRPr="003A36CE">
        <w:t>7</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2B5CD7DE" w14:textId="60426015" w:rsidR="00156E2C" w:rsidRPr="003A36CE" w:rsidRDefault="00156E2C" w:rsidP="00156E2C">
      <w:pPr>
        <w:pStyle w:val="Bezriadkovania"/>
      </w:pPr>
      <w:r w:rsidRPr="003A36CE">
        <w:t>Z6 (10</w:t>
      </w:r>
      <w:r w:rsidR="00AF1CFE" w:rsidRPr="003A36CE">
        <w:t>3,63</w:t>
      </w:r>
      <w:r w:rsidRPr="003A36CE">
        <w:t xml:space="preserve"> m2, </w:t>
      </w:r>
      <w:r w:rsidR="00AF1CFE" w:rsidRPr="003A36CE">
        <w:t>725</w:t>
      </w:r>
      <w:r w:rsidRPr="003A36CE">
        <w:t xml:space="preserve"> ks trvaliek, 10</w:t>
      </w:r>
      <w:r w:rsidR="00AF1CFE" w:rsidRPr="003A36CE">
        <w:t>4</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23D23585" w14:textId="0753071F" w:rsidR="00156E2C" w:rsidRPr="003A36CE" w:rsidRDefault="00156E2C" w:rsidP="00156E2C">
      <w:pPr>
        <w:pStyle w:val="Bezriadkovania"/>
      </w:pPr>
      <w:r w:rsidRPr="003A36CE">
        <w:t>Z7 (</w:t>
      </w:r>
      <w:r w:rsidR="00AF1CFE" w:rsidRPr="003A36CE">
        <w:t>70,28</w:t>
      </w:r>
      <w:r w:rsidRPr="003A36CE">
        <w:t xml:space="preserve"> m2, </w:t>
      </w:r>
      <w:r w:rsidR="00AF1CFE" w:rsidRPr="003A36CE">
        <w:t>490</w:t>
      </w:r>
      <w:r w:rsidRPr="003A36CE">
        <w:t xml:space="preserve"> ks trvaliek, 7</w:t>
      </w:r>
      <w:r w:rsidR="00AF1CFE" w:rsidRPr="003A36CE">
        <w:t>0</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525BE8EF" w14:textId="4884D5D0" w:rsidR="00156E2C" w:rsidRPr="003A36CE" w:rsidRDefault="00156E2C" w:rsidP="00156E2C">
      <w:pPr>
        <w:pStyle w:val="Bezriadkovania"/>
      </w:pPr>
      <w:r w:rsidRPr="003A36CE">
        <w:t xml:space="preserve">Z8 (32,5 m2, </w:t>
      </w:r>
      <w:r w:rsidR="00AF1CFE" w:rsidRPr="003A36CE">
        <w:t>230</w:t>
      </w:r>
      <w:r w:rsidRPr="003A36CE">
        <w:t xml:space="preserve"> ks trvaliek, 320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2B040CD1" w14:textId="1303A54A" w:rsidR="00156E2C" w:rsidRPr="003A36CE" w:rsidRDefault="00156E2C" w:rsidP="00156E2C">
      <w:pPr>
        <w:pStyle w:val="Bezriadkovania"/>
      </w:pPr>
      <w:r w:rsidRPr="003A36CE">
        <w:t>Z9 (20</w:t>
      </w:r>
      <w:r w:rsidR="00AF1CFE" w:rsidRPr="003A36CE">
        <w:t>2,72</w:t>
      </w:r>
      <w:r w:rsidRPr="003A36CE">
        <w:t xml:space="preserve"> m2, </w:t>
      </w:r>
      <w:r w:rsidR="00AF1CFE" w:rsidRPr="003A36CE">
        <w:t>14</w:t>
      </w:r>
      <w:r w:rsidRPr="003A36CE">
        <w:t>20 ks trvaliek, 2</w:t>
      </w:r>
      <w:r w:rsidR="00AF1CFE" w:rsidRPr="003A36CE">
        <w:t>03</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556C684B" w14:textId="1DA6A98B" w:rsidR="00156E2C" w:rsidRPr="003A36CE" w:rsidRDefault="00156E2C" w:rsidP="00156E2C">
      <w:pPr>
        <w:pStyle w:val="Bezriadkovania"/>
      </w:pPr>
      <w:r w:rsidRPr="003A36CE">
        <w:t>Z10 (31,</w:t>
      </w:r>
      <w:r w:rsidR="00D302F7" w:rsidRPr="003A36CE">
        <w:t>95</w:t>
      </w:r>
      <w:r w:rsidRPr="003A36CE">
        <w:t xml:space="preserve"> m2, </w:t>
      </w:r>
      <w:r w:rsidR="00D302F7" w:rsidRPr="003A36CE">
        <w:t>225</w:t>
      </w:r>
      <w:r w:rsidRPr="003A36CE">
        <w:t xml:space="preserve"> ks trvaliek, 3</w:t>
      </w:r>
      <w:r w:rsidR="00D302F7" w:rsidRPr="003A36CE">
        <w:t>2</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3AE9F231" w14:textId="40C81C61" w:rsidR="00156E2C" w:rsidRPr="003A36CE" w:rsidRDefault="00156E2C" w:rsidP="00156E2C">
      <w:pPr>
        <w:pStyle w:val="Bezriadkovania"/>
      </w:pPr>
      <w:r w:rsidRPr="003A36CE">
        <w:t>Z11 (6,</w:t>
      </w:r>
      <w:r w:rsidR="00D302F7" w:rsidRPr="003A36CE">
        <w:t>52</w:t>
      </w:r>
      <w:r w:rsidRPr="003A36CE">
        <w:t xml:space="preserve"> m2, </w:t>
      </w:r>
      <w:r w:rsidR="00D302F7" w:rsidRPr="003A36CE">
        <w:t>4</w:t>
      </w:r>
      <w:r w:rsidRPr="003A36CE">
        <w:t xml:space="preserve">5 ks trvaliek, </w:t>
      </w:r>
      <w:r w:rsidR="00D302F7" w:rsidRPr="003A36CE">
        <w:t>60</w:t>
      </w:r>
      <w:r w:rsidRPr="003A36CE">
        <w:t xml:space="preserve">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w:t>
      </w:r>
    </w:p>
    <w:p w14:paraId="78B56D43" w14:textId="0213341D" w:rsidR="00156E2C" w:rsidRPr="003A36CE" w:rsidRDefault="00156E2C" w:rsidP="00156E2C">
      <w:pPr>
        <w:pStyle w:val="Bezriadkovania"/>
      </w:pPr>
      <w:r w:rsidRPr="003A36CE">
        <w:t>Z12 (6</w:t>
      </w:r>
      <w:r w:rsidR="00D302F7" w:rsidRPr="003A36CE">
        <w:t>7,93</w:t>
      </w:r>
      <w:r w:rsidRPr="003A36CE">
        <w:t xml:space="preserve"> m2, </w:t>
      </w:r>
      <w:r w:rsidR="00D302F7" w:rsidRPr="003A36CE">
        <w:t>475</w:t>
      </w:r>
      <w:r w:rsidRPr="003A36CE">
        <w:t xml:space="preserve"> ks trvaliek, </w:t>
      </w:r>
      <w:r w:rsidR="00D302F7" w:rsidRPr="003A36CE">
        <w:t>68</w:t>
      </w:r>
      <w:r w:rsidRPr="003A36CE">
        <w:t xml:space="preserve">0 ks </w:t>
      </w:r>
      <w:proofErr w:type="spellStart"/>
      <w:r w:rsidR="00AF1CFE" w:rsidRPr="003A36CE">
        <w:t>cibuľovín</w:t>
      </w:r>
      <w:proofErr w:type="spellEnd"/>
      <w:r w:rsidRPr="003A36CE">
        <w:t xml:space="preserve">, </w:t>
      </w:r>
      <w:proofErr w:type="spellStart"/>
      <w:r w:rsidRPr="003A36CE">
        <w:t>mulčovaný</w:t>
      </w:r>
      <w:proofErr w:type="spellEnd"/>
      <w:r w:rsidRPr="003A36CE">
        <w:t xml:space="preserve"> kôrou) </w:t>
      </w:r>
    </w:p>
    <w:p w14:paraId="35C2DF27" w14:textId="35E25FCE" w:rsidR="00A75BA5" w:rsidRPr="003A36CE" w:rsidRDefault="00A75BA5" w:rsidP="00156E2C">
      <w:pPr>
        <w:pStyle w:val="Bezriadkovania"/>
      </w:pPr>
      <w:r w:rsidRPr="003A36CE">
        <w:t xml:space="preserve">Z13 (11,78 m2, 85 ks trvaliek, 110 ks </w:t>
      </w:r>
      <w:proofErr w:type="spellStart"/>
      <w:r w:rsidRPr="003A36CE">
        <w:t>cibuľovín</w:t>
      </w:r>
      <w:proofErr w:type="spellEnd"/>
      <w:r w:rsidRPr="003A36CE">
        <w:t xml:space="preserve">, </w:t>
      </w:r>
      <w:proofErr w:type="spellStart"/>
      <w:r w:rsidRPr="003A36CE">
        <w:t>mulčovaný</w:t>
      </w:r>
      <w:proofErr w:type="spellEnd"/>
      <w:r w:rsidRPr="003A36CE">
        <w:t xml:space="preserve"> kôrou)</w:t>
      </w:r>
    </w:p>
    <w:p w14:paraId="39D4E20F" w14:textId="51A7D880" w:rsidR="00A75BA5" w:rsidRPr="003A36CE" w:rsidRDefault="00A75BA5" w:rsidP="00156E2C">
      <w:pPr>
        <w:pStyle w:val="Bezriadkovania"/>
      </w:pPr>
      <w:r w:rsidRPr="003A36CE">
        <w:t xml:space="preserve">Z14 (16,77 m2, 120 ks trvaliek, 170 ks </w:t>
      </w:r>
      <w:proofErr w:type="spellStart"/>
      <w:r w:rsidRPr="003A36CE">
        <w:t>cibuľovín</w:t>
      </w:r>
      <w:proofErr w:type="spellEnd"/>
      <w:r w:rsidRPr="003A36CE">
        <w:t xml:space="preserve">, </w:t>
      </w:r>
      <w:proofErr w:type="spellStart"/>
      <w:r w:rsidRPr="003A36CE">
        <w:t>mulčovaný</w:t>
      </w:r>
      <w:proofErr w:type="spellEnd"/>
      <w:r w:rsidRPr="003A36CE">
        <w:t xml:space="preserve"> kôrou) </w:t>
      </w:r>
    </w:p>
    <w:p w14:paraId="45F6BBB6" w14:textId="77777777" w:rsidR="00156E2C" w:rsidRPr="003A36CE" w:rsidRDefault="00156E2C" w:rsidP="00156E2C">
      <w:pPr>
        <w:pStyle w:val="Bezriadkovania"/>
      </w:pPr>
    </w:p>
    <w:p w14:paraId="632DAABC" w14:textId="77777777" w:rsidR="00156E2C" w:rsidRPr="003A36CE" w:rsidRDefault="00156E2C" w:rsidP="00156E2C">
      <w:pPr>
        <w:rPr>
          <w:lang w:val="sk-SK"/>
        </w:rPr>
      </w:pPr>
      <w:r w:rsidRPr="003A36CE">
        <w:rPr>
          <w:lang w:val="sk-SK"/>
        </w:rPr>
        <w:t>Príkladná druhová skladba:</w:t>
      </w:r>
    </w:p>
    <w:p w14:paraId="69FBD0D3" w14:textId="49AA2747" w:rsidR="00156E2C" w:rsidRPr="003A36CE" w:rsidRDefault="00156E2C" w:rsidP="00156E2C">
      <w:pPr>
        <w:rPr>
          <w:lang w:val="sk-SK"/>
        </w:rPr>
      </w:pPr>
      <w:r w:rsidRPr="003A36CE">
        <w:rPr>
          <w:lang w:val="sk-SK"/>
        </w:rPr>
        <w:t xml:space="preserve">Trvalky (cca </w:t>
      </w:r>
      <w:r w:rsidR="004E2631">
        <w:rPr>
          <w:lang w:val="sk-SK"/>
        </w:rPr>
        <w:t>7</w:t>
      </w:r>
      <w:r w:rsidRPr="003A36CE">
        <w:rPr>
          <w:lang w:val="sk-SK"/>
        </w:rPr>
        <w:t xml:space="preserve"> ks/m2): </w:t>
      </w:r>
      <w:proofErr w:type="spellStart"/>
      <w:r w:rsidRPr="003A36CE">
        <w:rPr>
          <w:lang w:val="sk-SK"/>
        </w:rPr>
        <w:t>Carex</w:t>
      </w:r>
      <w:proofErr w:type="spellEnd"/>
      <w:r w:rsidRPr="003A36CE">
        <w:rPr>
          <w:lang w:val="sk-SK"/>
        </w:rPr>
        <w:t xml:space="preserve"> </w:t>
      </w:r>
      <w:proofErr w:type="spellStart"/>
      <w:r w:rsidRPr="003A36CE">
        <w:rPr>
          <w:lang w:val="sk-SK"/>
        </w:rPr>
        <w:t>morrowii</w:t>
      </w:r>
      <w:proofErr w:type="spellEnd"/>
      <w:r w:rsidRPr="003A36CE">
        <w:rPr>
          <w:lang w:val="sk-SK"/>
        </w:rPr>
        <w:t xml:space="preserve"> '</w:t>
      </w:r>
      <w:proofErr w:type="spellStart"/>
      <w:r w:rsidRPr="003A36CE">
        <w:rPr>
          <w:lang w:val="sk-SK"/>
        </w:rPr>
        <w:t>Irish</w:t>
      </w:r>
      <w:proofErr w:type="spellEnd"/>
      <w:r w:rsidRPr="003A36CE">
        <w:rPr>
          <w:lang w:val="sk-SK"/>
        </w:rPr>
        <w:t xml:space="preserve"> </w:t>
      </w:r>
      <w:proofErr w:type="spellStart"/>
      <w:r w:rsidRPr="003A36CE">
        <w:rPr>
          <w:lang w:val="sk-SK"/>
        </w:rPr>
        <w:t>Green</w:t>
      </w:r>
      <w:proofErr w:type="spellEnd"/>
      <w:r w:rsidRPr="003A36CE">
        <w:rPr>
          <w:lang w:val="sk-SK"/>
        </w:rPr>
        <w:t xml:space="preserve">', </w:t>
      </w:r>
      <w:proofErr w:type="spellStart"/>
      <w:r w:rsidRPr="003A36CE">
        <w:rPr>
          <w:lang w:val="sk-SK"/>
        </w:rPr>
        <w:t>Luzula</w:t>
      </w:r>
      <w:proofErr w:type="spellEnd"/>
      <w:r w:rsidRPr="003A36CE">
        <w:rPr>
          <w:lang w:val="sk-SK"/>
        </w:rPr>
        <w:t xml:space="preserve"> </w:t>
      </w:r>
      <w:proofErr w:type="spellStart"/>
      <w:r w:rsidRPr="003A36CE">
        <w:rPr>
          <w:lang w:val="sk-SK"/>
        </w:rPr>
        <w:t>sylvatica</w:t>
      </w:r>
      <w:proofErr w:type="spellEnd"/>
      <w:r w:rsidRPr="003A36CE">
        <w:rPr>
          <w:lang w:val="sk-SK"/>
        </w:rPr>
        <w:t xml:space="preserve"> '</w:t>
      </w:r>
      <w:proofErr w:type="spellStart"/>
      <w:r w:rsidRPr="003A36CE">
        <w:rPr>
          <w:lang w:val="sk-SK"/>
        </w:rPr>
        <w:t>Auslese</w:t>
      </w:r>
      <w:proofErr w:type="spellEnd"/>
      <w:r w:rsidRPr="003A36CE">
        <w:rPr>
          <w:lang w:val="sk-SK"/>
        </w:rPr>
        <w:t xml:space="preserve">', </w:t>
      </w:r>
      <w:proofErr w:type="spellStart"/>
      <w:r w:rsidRPr="003A36CE">
        <w:rPr>
          <w:lang w:val="sk-SK"/>
        </w:rPr>
        <w:t>Waldsteinia</w:t>
      </w:r>
      <w:proofErr w:type="spellEnd"/>
      <w:r w:rsidRPr="003A36CE">
        <w:rPr>
          <w:lang w:val="sk-SK"/>
        </w:rPr>
        <w:t xml:space="preserve"> </w:t>
      </w:r>
      <w:proofErr w:type="spellStart"/>
      <w:r w:rsidRPr="003A36CE">
        <w:rPr>
          <w:lang w:val="sk-SK"/>
        </w:rPr>
        <w:t>geoides</w:t>
      </w:r>
      <w:proofErr w:type="spellEnd"/>
      <w:r w:rsidRPr="003A36CE">
        <w:rPr>
          <w:lang w:val="sk-SK"/>
        </w:rPr>
        <w:t xml:space="preserve">, </w:t>
      </w:r>
      <w:proofErr w:type="spellStart"/>
      <w:r w:rsidRPr="003A36CE">
        <w:rPr>
          <w:lang w:val="sk-SK"/>
        </w:rPr>
        <w:t>Geranium</w:t>
      </w:r>
      <w:proofErr w:type="spellEnd"/>
      <w:r w:rsidRPr="003A36CE">
        <w:rPr>
          <w:lang w:val="sk-SK"/>
        </w:rPr>
        <w:t xml:space="preserve"> </w:t>
      </w:r>
      <w:proofErr w:type="spellStart"/>
      <w:r w:rsidRPr="003A36CE">
        <w:rPr>
          <w:lang w:val="sk-SK"/>
        </w:rPr>
        <w:t>phaeum</w:t>
      </w:r>
      <w:proofErr w:type="spellEnd"/>
      <w:r w:rsidRPr="003A36CE">
        <w:rPr>
          <w:lang w:val="sk-SK"/>
        </w:rPr>
        <w:t xml:space="preserve">, </w:t>
      </w:r>
      <w:proofErr w:type="spellStart"/>
      <w:r w:rsidRPr="003A36CE">
        <w:rPr>
          <w:lang w:val="sk-SK"/>
        </w:rPr>
        <w:t>Omphalodes</w:t>
      </w:r>
      <w:proofErr w:type="spellEnd"/>
      <w:r w:rsidRPr="003A36CE">
        <w:rPr>
          <w:lang w:val="sk-SK"/>
        </w:rPr>
        <w:t xml:space="preserve"> </w:t>
      </w:r>
      <w:proofErr w:type="spellStart"/>
      <w:r w:rsidRPr="003A36CE">
        <w:rPr>
          <w:lang w:val="sk-SK"/>
        </w:rPr>
        <w:t>verna</w:t>
      </w:r>
      <w:proofErr w:type="spellEnd"/>
      <w:r w:rsidRPr="003A36CE">
        <w:rPr>
          <w:lang w:val="sk-SK"/>
        </w:rPr>
        <w:t xml:space="preserve">, </w:t>
      </w:r>
      <w:proofErr w:type="spellStart"/>
      <w:r w:rsidRPr="003A36CE">
        <w:rPr>
          <w:lang w:val="sk-SK"/>
        </w:rPr>
        <w:t>Hedera</w:t>
      </w:r>
      <w:proofErr w:type="spellEnd"/>
      <w:r w:rsidRPr="003A36CE">
        <w:rPr>
          <w:lang w:val="sk-SK"/>
        </w:rPr>
        <w:t xml:space="preserve"> </w:t>
      </w:r>
      <w:proofErr w:type="spellStart"/>
      <w:r w:rsidRPr="003A36CE">
        <w:rPr>
          <w:lang w:val="sk-SK"/>
        </w:rPr>
        <w:t>helix</w:t>
      </w:r>
      <w:proofErr w:type="spellEnd"/>
      <w:r w:rsidRPr="003A36CE">
        <w:rPr>
          <w:lang w:val="sk-SK"/>
        </w:rPr>
        <w:t xml:space="preserve">, Vinca </w:t>
      </w:r>
      <w:proofErr w:type="spellStart"/>
      <w:r w:rsidRPr="003A36CE">
        <w:rPr>
          <w:lang w:val="sk-SK"/>
        </w:rPr>
        <w:t>minor</w:t>
      </w:r>
      <w:proofErr w:type="spellEnd"/>
    </w:p>
    <w:p w14:paraId="26523D12" w14:textId="2A4CA59A" w:rsidR="00156E2C" w:rsidRPr="003A36CE" w:rsidRDefault="00156E2C" w:rsidP="00156E2C">
      <w:pPr>
        <w:rPr>
          <w:lang w:val="sk-SK"/>
        </w:rPr>
      </w:pPr>
      <w:proofErr w:type="spellStart"/>
      <w:r w:rsidRPr="003A36CE">
        <w:rPr>
          <w:lang w:val="sk-SK"/>
        </w:rPr>
        <w:t>Cibuľoviny</w:t>
      </w:r>
      <w:proofErr w:type="spellEnd"/>
      <w:r w:rsidRPr="003A36CE">
        <w:rPr>
          <w:lang w:val="sk-SK"/>
        </w:rPr>
        <w:t xml:space="preserve"> (10-15 ks/m2): </w:t>
      </w:r>
      <w:proofErr w:type="spellStart"/>
      <w:r w:rsidRPr="003A36CE">
        <w:rPr>
          <w:lang w:val="sk-SK"/>
        </w:rPr>
        <w:t>Galanthus</w:t>
      </w:r>
      <w:proofErr w:type="spellEnd"/>
      <w:r w:rsidRPr="003A36CE">
        <w:rPr>
          <w:lang w:val="sk-SK"/>
        </w:rPr>
        <w:t xml:space="preserve"> </w:t>
      </w:r>
      <w:proofErr w:type="spellStart"/>
      <w:r w:rsidRPr="003A36CE">
        <w:rPr>
          <w:lang w:val="sk-SK"/>
        </w:rPr>
        <w:t>nivalis</w:t>
      </w:r>
      <w:proofErr w:type="spellEnd"/>
      <w:r w:rsidRPr="003A36CE">
        <w:rPr>
          <w:lang w:val="sk-SK"/>
        </w:rPr>
        <w:t xml:space="preserve">, </w:t>
      </w:r>
      <w:proofErr w:type="spellStart"/>
      <w:r w:rsidRPr="003A36CE">
        <w:rPr>
          <w:lang w:val="sk-SK"/>
        </w:rPr>
        <w:t>Scilla</w:t>
      </w:r>
      <w:proofErr w:type="spellEnd"/>
      <w:r w:rsidRPr="003A36CE">
        <w:rPr>
          <w:lang w:val="sk-SK"/>
        </w:rPr>
        <w:t xml:space="preserve"> </w:t>
      </w:r>
      <w:proofErr w:type="spellStart"/>
      <w:r w:rsidRPr="003A36CE">
        <w:rPr>
          <w:lang w:val="sk-SK"/>
        </w:rPr>
        <w:t>siberica</w:t>
      </w:r>
      <w:proofErr w:type="spellEnd"/>
      <w:r w:rsidRPr="003A36CE">
        <w:rPr>
          <w:lang w:val="sk-SK"/>
        </w:rPr>
        <w:t xml:space="preserve">, </w:t>
      </w:r>
      <w:proofErr w:type="spellStart"/>
      <w:r w:rsidRPr="003A36CE">
        <w:rPr>
          <w:lang w:val="sk-SK"/>
        </w:rPr>
        <w:t>Narcissus</w:t>
      </w:r>
      <w:proofErr w:type="spellEnd"/>
      <w:r w:rsidRPr="003A36CE">
        <w:rPr>
          <w:lang w:val="sk-SK"/>
        </w:rPr>
        <w:t xml:space="preserve"> '</w:t>
      </w:r>
      <w:proofErr w:type="spellStart"/>
      <w:r w:rsidRPr="003A36CE">
        <w:rPr>
          <w:lang w:val="sk-SK"/>
        </w:rPr>
        <w:t>Thalia</w:t>
      </w:r>
      <w:proofErr w:type="spellEnd"/>
      <w:r w:rsidRPr="003A36CE">
        <w:rPr>
          <w:lang w:val="sk-SK"/>
        </w:rPr>
        <w:t xml:space="preserve">', </w:t>
      </w:r>
      <w:proofErr w:type="spellStart"/>
      <w:r w:rsidRPr="003A36CE">
        <w:rPr>
          <w:lang w:val="sk-SK"/>
        </w:rPr>
        <w:t>Puschkinia</w:t>
      </w:r>
      <w:proofErr w:type="spellEnd"/>
      <w:r w:rsidRPr="003A36CE">
        <w:rPr>
          <w:lang w:val="sk-SK"/>
        </w:rPr>
        <w:t xml:space="preserve"> </w:t>
      </w:r>
      <w:proofErr w:type="spellStart"/>
      <w:r w:rsidRPr="003A36CE">
        <w:rPr>
          <w:lang w:val="sk-SK"/>
        </w:rPr>
        <w:t>sp</w:t>
      </w:r>
      <w:proofErr w:type="spellEnd"/>
      <w:r w:rsidRPr="003A36CE">
        <w:rPr>
          <w:lang w:val="sk-SK"/>
        </w:rPr>
        <w:t xml:space="preserve">., </w:t>
      </w:r>
      <w:proofErr w:type="spellStart"/>
      <w:r w:rsidRPr="003A36CE">
        <w:rPr>
          <w:lang w:val="sk-SK"/>
        </w:rPr>
        <w:t>Chionodoxa</w:t>
      </w:r>
      <w:proofErr w:type="spellEnd"/>
      <w:r w:rsidRPr="003A36CE">
        <w:rPr>
          <w:lang w:val="sk-SK"/>
        </w:rPr>
        <w:t xml:space="preserve"> </w:t>
      </w:r>
      <w:proofErr w:type="spellStart"/>
      <w:r w:rsidRPr="003A36CE">
        <w:rPr>
          <w:lang w:val="sk-SK"/>
        </w:rPr>
        <w:t>luciliae</w:t>
      </w:r>
      <w:proofErr w:type="spellEnd"/>
    </w:p>
    <w:p w14:paraId="45D2C831" w14:textId="77777777" w:rsidR="00156E2C" w:rsidRPr="003A36CE" w:rsidRDefault="00156E2C" w:rsidP="00156E2C">
      <w:pPr>
        <w:spacing w:before="40" w:after="40"/>
        <w:contextualSpacing/>
        <w:rPr>
          <w:rFonts w:eastAsia="Batang"/>
          <w:snapToGrid w:val="0"/>
          <w:lang w:val="sk-SK" w:eastAsia="cs-CZ"/>
        </w:rPr>
      </w:pPr>
    </w:p>
    <w:p w14:paraId="481052CC" w14:textId="19BEBFDA" w:rsidR="00156E2C" w:rsidRPr="003A36CE" w:rsidRDefault="00156E2C" w:rsidP="00156E2C">
      <w:pPr>
        <w:spacing w:before="40" w:after="40"/>
        <w:contextualSpacing/>
        <w:rPr>
          <w:rFonts w:eastAsia="Batang"/>
          <w:snapToGrid w:val="0"/>
          <w:lang w:val="sk-SK" w:eastAsia="cs-CZ"/>
        </w:rPr>
      </w:pPr>
      <w:r w:rsidRPr="003A36CE">
        <w:rPr>
          <w:rFonts w:eastAsia="Batang"/>
          <w:snapToGrid w:val="0"/>
          <w:u w:val="single"/>
          <w:lang w:val="sk-SK" w:eastAsia="cs-CZ"/>
        </w:rPr>
        <w:t>SÚPIS PRVKOV MOBILIÁRU SO 930</w:t>
      </w:r>
      <w:r w:rsidRPr="003A36CE">
        <w:rPr>
          <w:rFonts w:eastAsia="Batang"/>
          <w:snapToGrid w:val="0"/>
          <w:lang w:val="sk-SK" w:eastAsia="cs-CZ"/>
        </w:rPr>
        <w:t>:</w:t>
      </w:r>
    </w:p>
    <w:p w14:paraId="35453221"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cs="Arial"/>
          <w:snapToGrid w:val="0"/>
          <w:lang w:val="sk-SK" w:eastAsia="en-US"/>
        </w:rPr>
        <w:t>K</w:t>
      </w:r>
      <w:r w:rsidRPr="003A36CE">
        <w:rPr>
          <w:rFonts w:eastAsia="Batang" w:cs="Arial"/>
          <w:snapToGrid w:val="0"/>
          <w:lang w:val="sk-SK" w:eastAsia="en-US"/>
        </w:rPr>
        <w:tab/>
        <w:t>Kôš</w:t>
      </w:r>
      <w:r w:rsidRPr="003A36CE">
        <w:rPr>
          <w:rFonts w:eastAsia="Batang" w:cs="Arial"/>
          <w:snapToGrid w:val="0"/>
          <w:lang w:val="sk-SK" w:eastAsia="en-US"/>
        </w:rPr>
        <w:tab/>
      </w:r>
      <w:r w:rsidRPr="003A36CE">
        <w:rPr>
          <w:rFonts w:eastAsia="Batang"/>
          <w:snapToGrid w:val="0"/>
          <w:lang w:val="sk-SK" w:eastAsia="cs-CZ"/>
        </w:rPr>
        <w:t>4 ks</w:t>
      </w:r>
    </w:p>
    <w:p w14:paraId="3AA0E38C"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L</w:t>
      </w:r>
      <w:r w:rsidRPr="003A36CE">
        <w:rPr>
          <w:rFonts w:eastAsia="Batang"/>
          <w:snapToGrid w:val="0"/>
          <w:lang w:val="sk-SK" w:eastAsia="cs-CZ"/>
        </w:rPr>
        <w:tab/>
        <w:t>Lavička s operadlom</w:t>
      </w:r>
      <w:r w:rsidRPr="003A36CE">
        <w:rPr>
          <w:rFonts w:eastAsia="Batang"/>
          <w:snapToGrid w:val="0"/>
          <w:lang w:val="sk-SK" w:eastAsia="cs-CZ"/>
        </w:rPr>
        <w:tab/>
        <w:t>4 ks</w:t>
      </w:r>
    </w:p>
    <w:p w14:paraId="4946373E"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cs="Arial"/>
          <w:snapToGrid w:val="0"/>
          <w:lang w:val="sk-SK" w:eastAsia="en-US"/>
        </w:rPr>
        <w:t>KR</w:t>
      </w:r>
      <w:r w:rsidRPr="003A36CE">
        <w:rPr>
          <w:rFonts w:eastAsia="Batang" w:cs="Arial"/>
          <w:snapToGrid w:val="0"/>
          <w:lang w:val="sk-SK" w:eastAsia="en-US"/>
        </w:rPr>
        <w:tab/>
        <w:t>Kreslo</w:t>
      </w:r>
      <w:r w:rsidRPr="003A36CE">
        <w:rPr>
          <w:rFonts w:eastAsia="Batang" w:cs="Arial"/>
          <w:snapToGrid w:val="0"/>
          <w:lang w:val="sk-SK" w:eastAsia="en-US"/>
        </w:rPr>
        <w:tab/>
        <w:t>2 ks</w:t>
      </w:r>
    </w:p>
    <w:p w14:paraId="25C22702"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r w:rsidRPr="003A36CE">
        <w:rPr>
          <w:rFonts w:eastAsia="Batang" w:cs="Arial"/>
          <w:snapToGrid w:val="0"/>
          <w:lang w:val="sk-SK" w:eastAsia="en-US"/>
        </w:rPr>
        <w:t>ST</w:t>
      </w:r>
      <w:r w:rsidRPr="003A36CE">
        <w:rPr>
          <w:rFonts w:eastAsia="Batang" w:cs="Arial"/>
          <w:snapToGrid w:val="0"/>
          <w:lang w:val="sk-SK" w:eastAsia="en-US"/>
        </w:rPr>
        <w:tab/>
        <w:t>Stolček</w:t>
      </w:r>
      <w:r w:rsidRPr="003A36CE">
        <w:rPr>
          <w:rFonts w:eastAsia="Batang" w:cs="Arial"/>
          <w:snapToGrid w:val="0"/>
          <w:lang w:val="sk-SK" w:eastAsia="en-US"/>
        </w:rPr>
        <w:tab/>
        <w:t>1 ks</w:t>
      </w:r>
    </w:p>
    <w:p w14:paraId="245F3745"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r w:rsidRPr="003A36CE">
        <w:rPr>
          <w:rFonts w:eastAsia="Batang" w:cs="Arial"/>
          <w:snapToGrid w:val="0"/>
          <w:lang w:val="sk-SK" w:eastAsia="en-US"/>
        </w:rPr>
        <w:t>SS</w:t>
      </w:r>
      <w:r w:rsidRPr="003A36CE">
        <w:rPr>
          <w:rFonts w:eastAsia="Batang" w:cs="Arial"/>
          <w:snapToGrid w:val="0"/>
          <w:lang w:val="sk-SK" w:eastAsia="en-US"/>
        </w:rPr>
        <w:tab/>
        <w:t>Stôl so stoličkami</w:t>
      </w:r>
      <w:r w:rsidRPr="003A36CE">
        <w:rPr>
          <w:rFonts w:eastAsia="Batang" w:cs="Arial"/>
          <w:snapToGrid w:val="0"/>
          <w:lang w:val="sk-SK" w:eastAsia="en-US"/>
        </w:rPr>
        <w:tab/>
        <w:t>7 ks</w:t>
      </w:r>
    </w:p>
    <w:p w14:paraId="73D806BD" w14:textId="1615F137" w:rsidR="00156E2C" w:rsidRPr="003A36CE" w:rsidRDefault="00156E2C" w:rsidP="00156E2C">
      <w:pPr>
        <w:tabs>
          <w:tab w:val="left" w:pos="567"/>
          <w:tab w:val="right" w:pos="6804"/>
        </w:tabs>
        <w:spacing w:before="40" w:after="40"/>
        <w:contextualSpacing/>
        <w:rPr>
          <w:rFonts w:eastAsia="Batang" w:cs="Arial"/>
          <w:snapToGrid w:val="0"/>
          <w:lang w:val="sk-SK" w:eastAsia="en-US"/>
        </w:rPr>
      </w:pPr>
      <w:proofErr w:type="spellStart"/>
      <w:r w:rsidRPr="003A36CE">
        <w:rPr>
          <w:rFonts w:eastAsia="Batang" w:cs="Arial"/>
          <w:snapToGrid w:val="0"/>
          <w:lang w:val="sk-SK" w:eastAsia="en-US"/>
        </w:rPr>
        <w:t>KLa</w:t>
      </w:r>
      <w:proofErr w:type="spellEnd"/>
      <w:r w:rsidRPr="003A36CE">
        <w:rPr>
          <w:rFonts w:eastAsia="Batang" w:cs="Arial"/>
          <w:snapToGrid w:val="0"/>
          <w:lang w:val="sk-SK" w:eastAsia="en-US"/>
        </w:rPr>
        <w:tab/>
      </w:r>
      <w:r w:rsidR="00C87CCF">
        <w:rPr>
          <w:rFonts w:eastAsia="Batang" w:cs="Arial"/>
          <w:snapToGrid w:val="0"/>
          <w:lang w:val="sk-SK" w:eastAsia="en-US"/>
        </w:rPr>
        <w:t>Polk</w:t>
      </w:r>
      <w:r w:rsidRPr="003A36CE">
        <w:rPr>
          <w:rFonts w:eastAsia="Batang" w:cs="Arial"/>
          <w:snapToGrid w:val="0"/>
          <w:lang w:val="sk-SK" w:eastAsia="en-US"/>
        </w:rPr>
        <w:t>ruhová lavi</w:t>
      </w:r>
      <w:r w:rsidR="00C87CCF">
        <w:rPr>
          <w:rFonts w:eastAsia="Batang" w:cs="Arial"/>
          <w:snapToGrid w:val="0"/>
          <w:lang w:val="sk-SK" w:eastAsia="en-US"/>
        </w:rPr>
        <w:t>čka</w:t>
      </w:r>
      <w:r w:rsidR="00EA793B">
        <w:rPr>
          <w:rFonts w:eastAsia="Batang" w:cs="Arial"/>
          <w:snapToGrid w:val="0"/>
          <w:lang w:val="sk-SK" w:eastAsia="en-US"/>
        </w:rPr>
        <w:t xml:space="preserve"> – 2/3 dĺžka (</w:t>
      </w:r>
      <w:proofErr w:type="spellStart"/>
      <w:r w:rsidR="00EA793B">
        <w:rPr>
          <w:rFonts w:eastAsia="Batang" w:cs="Arial"/>
          <w:snapToGrid w:val="0"/>
          <w:lang w:val="sk-SK" w:eastAsia="en-US"/>
        </w:rPr>
        <w:t>atyp</w:t>
      </w:r>
      <w:proofErr w:type="spellEnd"/>
      <w:r w:rsidR="00EA793B">
        <w:rPr>
          <w:rFonts w:eastAsia="Batang" w:cs="Arial"/>
          <w:snapToGrid w:val="0"/>
          <w:lang w:val="sk-SK" w:eastAsia="en-US"/>
        </w:rPr>
        <w:t>)</w:t>
      </w:r>
      <w:r w:rsidRPr="003A36CE">
        <w:rPr>
          <w:rFonts w:eastAsia="Batang" w:cs="Arial"/>
          <w:snapToGrid w:val="0"/>
          <w:lang w:val="sk-SK" w:eastAsia="en-US"/>
        </w:rPr>
        <w:tab/>
        <w:t>1 ks</w:t>
      </w:r>
    </w:p>
    <w:p w14:paraId="41877519"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proofErr w:type="spellStart"/>
      <w:r w:rsidRPr="003A36CE">
        <w:rPr>
          <w:rFonts w:eastAsia="Batang" w:cs="Arial"/>
          <w:snapToGrid w:val="0"/>
          <w:lang w:val="sk-SK" w:eastAsia="en-US"/>
        </w:rPr>
        <w:t>KLb</w:t>
      </w:r>
      <w:proofErr w:type="spellEnd"/>
      <w:r w:rsidRPr="003A36CE">
        <w:rPr>
          <w:rFonts w:eastAsia="Batang" w:cs="Arial"/>
          <w:snapToGrid w:val="0"/>
          <w:lang w:val="sk-SK" w:eastAsia="en-US"/>
        </w:rPr>
        <w:tab/>
        <w:t>Kruhová lavička (</w:t>
      </w:r>
      <w:proofErr w:type="spellStart"/>
      <w:r w:rsidRPr="003A36CE">
        <w:rPr>
          <w:rFonts w:eastAsia="Batang" w:cs="Arial"/>
          <w:snapToGrid w:val="0"/>
          <w:lang w:val="sk-SK" w:eastAsia="en-US"/>
        </w:rPr>
        <w:t>atyp</w:t>
      </w:r>
      <w:proofErr w:type="spellEnd"/>
      <w:r w:rsidRPr="003A36CE">
        <w:rPr>
          <w:rFonts w:eastAsia="Batang" w:cs="Arial"/>
          <w:snapToGrid w:val="0"/>
          <w:lang w:val="sk-SK" w:eastAsia="en-US"/>
        </w:rPr>
        <w:t>)</w:t>
      </w:r>
      <w:r w:rsidRPr="003A36CE">
        <w:rPr>
          <w:rFonts w:eastAsia="Batang" w:cs="Arial"/>
          <w:snapToGrid w:val="0"/>
          <w:lang w:val="sk-SK" w:eastAsia="en-US"/>
        </w:rPr>
        <w:tab/>
        <w:t>1 ks</w:t>
      </w:r>
    </w:p>
    <w:p w14:paraId="04A4246A"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proofErr w:type="spellStart"/>
      <w:r w:rsidRPr="003A36CE">
        <w:rPr>
          <w:rFonts w:eastAsia="Batang" w:cs="Arial"/>
          <w:snapToGrid w:val="0"/>
          <w:lang w:val="sk-SK" w:eastAsia="en-US"/>
        </w:rPr>
        <w:t>KLc</w:t>
      </w:r>
      <w:proofErr w:type="spellEnd"/>
      <w:r w:rsidRPr="003A36CE">
        <w:rPr>
          <w:rFonts w:eastAsia="Batang" w:cs="Arial"/>
          <w:snapToGrid w:val="0"/>
          <w:lang w:val="sk-SK" w:eastAsia="en-US"/>
        </w:rPr>
        <w:tab/>
        <w:t>Kruhová lavička (</w:t>
      </w:r>
      <w:proofErr w:type="spellStart"/>
      <w:r w:rsidRPr="003A36CE">
        <w:rPr>
          <w:rFonts w:eastAsia="Batang" w:cs="Arial"/>
          <w:snapToGrid w:val="0"/>
          <w:lang w:val="sk-SK" w:eastAsia="en-US"/>
        </w:rPr>
        <w:t>atyp</w:t>
      </w:r>
      <w:proofErr w:type="spellEnd"/>
      <w:r w:rsidRPr="003A36CE">
        <w:rPr>
          <w:rFonts w:eastAsia="Batang" w:cs="Arial"/>
          <w:snapToGrid w:val="0"/>
          <w:lang w:val="sk-SK" w:eastAsia="en-US"/>
        </w:rPr>
        <w:t>)</w:t>
      </w:r>
      <w:r w:rsidRPr="003A36CE">
        <w:rPr>
          <w:rFonts w:eastAsia="Batang" w:cs="Arial"/>
          <w:snapToGrid w:val="0"/>
          <w:lang w:val="sk-SK" w:eastAsia="en-US"/>
        </w:rPr>
        <w:tab/>
        <w:t>1 ks</w:t>
      </w:r>
    </w:p>
    <w:p w14:paraId="2815B24D"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r w:rsidRPr="003A36CE">
        <w:rPr>
          <w:rFonts w:eastAsia="Batang" w:cs="Arial"/>
          <w:snapToGrid w:val="0"/>
          <w:lang w:val="sk-SK" w:eastAsia="en-US"/>
        </w:rPr>
        <w:t>KS</w:t>
      </w:r>
      <w:r w:rsidRPr="003A36CE">
        <w:rPr>
          <w:rFonts w:eastAsia="Batang" w:cs="Arial"/>
          <w:snapToGrid w:val="0"/>
          <w:lang w:val="sk-SK" w:eastAsia="en-US"/>
        </w:rPr>
        <w:tab/>
        <w:t>Kruhový stôl (</w:t>
      </w:r>
      <w:proofErr w:type="spellStart"/>
      <w:r w:rsidRPr="003A36CE">
        <w:rPr>
          <w:rFonts w:eastAsia="Batang" w:cs="Arial"/>
          <w:snapToGrid w:val="0"/>
          <w:lang w:val="sk-SK" w:eastAsia="en-US"/>
        </w:rPr>
        <w:t>atyp</w:t>
      </w:r>
      <w:proofErr w:type="spellEnd"/>
      <w:r w:rsidRPr="003A36CE">
        <w:rPr>
          <w:rFonts w:eastAsia="Batang" w:cs="Arial"/>
          <w:snapToGrid w:val="0"/>
          <w:lang w:val="sk-SK" w:eastAsia="en-US"/>
        </w:rPr>
        <w:t>)</w:t>
      </w:r>
      <w:r w:rsidRPr="003A36CE">
        <w:rPr>
          <w:rFonts w:eastAsia="Batang" w:cs="Arial"/>
          <w:snapToGrid w:val="0"/>
          <w:lang w:val="sk-SK" w:eastAsia="en-US"/>
        </w:rPr>
        <w:tab/>
        <w:t>1 ks</w:t>
      </w:r>
    </w:p>
    <w:p w14:paraId="63660BDD"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r w:rsidRPr="003A36CE">
        <w:rPr>
          <w:rFonts w:eastAsia="Batang" w:cs="Arial"/>
          <w:snapToGrid w:val="0"/>
          <w:lang w:val="sk-SK" w:eastAsia="en-US"/>
        </w:rPr>
        <w:t>LS</w:t>
      </w:r>
      <w:r w:rsidRPr="003A36CE">
        <w:rPr>
          <w:rFonts w:eastAsia="Batang" w:cs="Arial"/>
          <w:snapToGrid w:val="0"/>
          <w:lang w:val="sk-SK" w:eastAsia="en-US"/>
        </w:rPr>
        <w:tab/>
        <w:t>Lavica so stolom (</w:t>
      </w:r>
      <w:proofErr w:type="spellStart"/>
      <w:r w:rsidRPr="003A36CE">
        <w:rPr>
          <w:rFonts w:eastAsia="Batang" w:cs="Arial"/>
          <w:snapToGrid w:val="0"/>
          <w:lang w:val="sk-SK" w:eastAsia="en-US"/>
        </w:rPr>
        <w:t>atyp</w:t>
      </w:r>
      <w:proofErr w:type="spellEnd"/>
      <w:r w:rsidRPr="003A36CE">
        <w:rPr>
          <w:rFonts w:eastAsia="Batang" w:cs="Arial"/>
          <w:snapToGrid w:val="0"/>
          <w:lang w:val="sk-SK" w:eastAsia="en-US"/>
        </w:rPr>
        <w:t>)</w:t>
      </w:r>
      <w:r w:rsidRPr="003A36CE">
        <w:rPr>
          <w:rFonts w:eastAsia="Batang" w:cs="Arial"/>
          <w:snapToGrid w:val="0"/>
          <w:lang w:val="sk-SK" w:eastAsia="en-US"/>
        </w:rPr>
        <w:tab/>
        <w:t>1 ks</w:t>
      </w:r>
    </w:p>
    <w:p w14:paraId="5CE1F998" w14:textId="77777777" w:rsidR="00156E2C" w:rsidRPr="003A36CE" w:rsidRDefault="00156E2C" w:rsidP="00156E2C">
      <w:pPr>
        <w:tabs>
          <w:tab w:val="left" w:pos="567"/>
          <w:tab w:val="right" w:pos="6804"/>
        </w:tabs>
        <w:spacing w:before="40" w:after="40"/>
        <w:contextualSpacing/>
        <w:rPr>
          <w:rFonts w:eastAsia="Batang" w:cs="Arial"/>
          <w:snapToGrid w:val="0"/>
          <w:lang w:val="sk-SK" w:eastAsia="en-US"/>
        </w:rPr>
      </w:pPr>
      <w:r w:rsidRPr="003A36CE">
        <w:rPr>
          <w:rFonts w:eastAsia="Batang"/>
          <w:snapToGrid w:val="0"/>
          <w:lang w:val="sk-SK" w:eastAsia="cs-CZ"/>
        </w:rPr>
        <w:t>S</w:t>
      </w:r>
      <w:r w:rsidRPr="003A36CE">
        <w:rPr>
          <w:rFonts w:eastAsia="Batang"/>
          <w:snapToGrid w:val="0"/>
          <w:lang w:val="sk-SK" w:eastAsia="cs-CZ"/>
        </w:rPr>
        <w:tab/>
        <w:t>Stojan na bicykle</w:t>
      </w:r>
      <w:r w:rsidRPr="003A36CE">
        <w:rPr>
          <w:rFonts w:eastAsia="Batang"/>
          <w:snapToGrid w:val="0"/>
          <w:lang w:val="sk-SK" w:eastAsia="cs-CZ"/>
        </w:rPr>
        <w:tab/>
        <w:t>21 ks</w:t>
      </w:r>
    </w:p>
    <w:p w14:paraId="64313407"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PS</w:t>
      </w:r>
      <w:r w:rsidRPr="003A36CE">
        <w:rPr>
          <w:rFonts w:eastAsia="Batang"/>
          <w:snapToGrid w:val="0"/>
          <w:lang w:val="sk-SK" w:eastAsia="cs-CZ"/>
        </w:rPr>
        <w:tab/>
        <w:t>Pingpongový stôl</w:t>
      </w:r>
      <w:r w:rsidRPr="003A36CE">
        <w:rPr>
          <w:rFonts w:eastAsia="Batang"/>
          <w:snapToGrid w:val="0"/>
          <w:lang w:val="sk-SK" w:eastAsia="cs-CZ"/>
        </w:rPr>
        <w:tab/>
        <w:t>1 ks</w:t>
      </w:r>
    </w:p>
    <w:p w14:paraId="4EA5DB64" w14:textId="090D3543"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H1</w:t>
      </w:r>
      <w:r w:rsidRPr="003A36CE">
        <w:rPr>
          <w:rFonts w:eastAsia="Batang"/>
          <w:snapToGrid w:val="0"/>
          <w:lang w:val="sk-SK" w:eastAsia="cs-CZ"/>
        </w:rPr>
        <w:tab/>
        <w:t xml:space="preserve">Sedací hranol 1, rozmery </w:t>
      </w:r>
      <w:r w:rsidR="00C87CCF">
        <w:rPr>
          <w:rFonts w:eastAsia="Batang"/>
          <w:snapToGrid w:val="0"/>
          <w:lang w:val="sk-SK" w:eastAsia="cs-CZ"/>
        </w:rPr>
        <w:t>7</w:t>
      </w:r>
      <w:r w:rsidRPr="003A36CE">
        <w:rPr>
          <w:rFonts w:eastAsia="Batang"/>
          <w:snapToGrid w:val="0"/>
          <w:lang w:val="sk-SK" w:eastAsia="cs-CZ"/>
        </w:rPr>
        <w:t>000(d), 400(š), 400(v) mm</w:t>
      </w:r>
      <w:r w:rsidRPr="003A36CE">
        <w:rPr>
          <w:rFonts w:eastAsia="Batang"/>
          <w:snapToGrid w:val="0"/>
          <w:lang w:val="sk-SK" w:eastAsia="cs-CZ"/>
        </w:rPr>
        <w:tab/>
        <w:t>1 ks</w:t>
      </w:r>
    </w:p>
    <w:p w14:paraId="300E9EB6" w14:textId="1FCFBBE4" w:rsidR="00FC500A" w:rsidRPr="00C87CCF" w:rsidRDefault="00156E2C" w:rsidP="00C87CCF">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H2</w:t>
      </w:r>
      <w:r w:rsidRPr="003A36CE">
        <w:rPr>
          <w:rFonts w:eastAsia="Batang"/>
          <w:snapToGrid w:val="0"/>
          <w:lang w:val="sk-SK" w:eastAsia="cs-CZ"/>
        </w:rPr>
        <w:tab/>
        <w:t xml:space="preserve">Sedací hranol 1, rozmery </w:t>
      </w:r>
      <w:r w:rsidR="00C87CCF">
        <w:rPr>
          <w:rFonts w:eastAsia="Batang"/>
          <w:snapToGrid w:val="0"/>
          <w:lang w:val="sk-SK" w:eastAsia="cs-CZ"/>
        </w:rPr>
        <w:t>4</w:t>
      </w:r>
      <w:r w:rsidRPr="003A36CE">
        <w:rPr>
          <w:rFonts w:eastAsia="Batang"/>
          <w:snapToGrid w:val="0"/>
          <w:lang w:val="sk-SK" w:eastAsia="cs-CZ"/>
        </w:rPr>
        <w:t>000(d), 400(š), 400(v) mm</w:t>
      </w:r>
      <w:r w:rsidRPr="003A36CE">
        <w:rPr>
          <w:rFonts w:eastAsia="Batang"/>
          <w:snapToGrid w:val="0"/>
          <w:lang w:val="sk-SK" w:eastAsia="cs-CZ"/>
        </w:rPr>
        <w:tab/>
        <w:t>1 ks</w:t>
      </w:r>
    </w:p>
    <w:p w14:paraId="55877949" w14:textId="77777777" w:rsidR="00FC500A" w:rsidRPr="003A36CE" w:rsidRDefault="00FC500A" w:rsidP="00C87CCF">
      <w:pPr>
        <w:rPr>
          <w:rFonts w:eastAsia="Batang"/>
          <w:snapToGrid w:val="0"/>
          <w:lang w:val="sk-SK" w:eastAsia="cs-CZ"/>
        </w:rPr>
      </w:pPr>
    </w:p>
    <w:p w14:paraId="17FAEF78" w14:textId="77777777" w:rsidR="00156E2C" w:rsidRPr="003A36CE" w:rsidRDefault="00156E2C" w:rsidP="00156E2C">
      <w:pPr>
        <w:spacing w:before="40" w:after="40"/>
        <w:contextualSpacing/>
        <w:rPr>
          <w:rFonts w:eastAsia="Batang"/>
          <w:snapToGrid w:val="0"/>
          <w:lang w:val="sk-SK" w:eastAsia="cs-CZ"/>
        </w:rPr>
      </w:pPr>
      <w:r w:rsidRPr="003A36CE">
        <w:rPr>
          <w:rFonts w:eastAsia="Batang"/>
          <w:snapToGrid w:val="0"/>
          <w:u w:val="single"/>
          <w:lang w:val="sk-SK" w:eastAsia="cs-CZ"/>
        </w:rPr>
        <w:t>SÚPIS HERNÝCH PRVKOV SO 950</w:t>
      </w:r>
      <w:r w:rsidRPr="003A36CE">
        <w:rPr>
          <w:rFonts w:eastAsia="Batang"/>
          <w:snapToGrid w:val="0"/>
          <w:lang w:val="sk-SK" w:eastAsia="cs-CZ"/>
        </w:rPr>
        <w:t>:</w:t>
      </w:r>
    </w:p>
    <w:p w14:paraId="10C19D7F" w14:textId="77777777" w:rsidR="00156E2C"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P</w:t>
      </w:r>
      <w:r w:rsidRPr="003A36CE">
        <w:rPr>
          <w:rFonts w:eastAsia="Batang"/>
          <w:snapToGrid w:val="0"/>
          <w:lang w:val="sk-SK" w:eastAsia="cs-CZ"/>
        </w:rPr>
        <w:tab/>
        <w:t xml:space="preserve">Piesková plocha, lem z </w:t>
      </w:r>
      <w:proofErr w:type="spellStart"/>
      <w:r w:rsidRPr="003A36CE">
        <w:rPr>
          <w:rFonts w:eastAsia="Batang"/>
          <w:snapToGrid w:val="0"/>
          <w:lang w:val="sk-SK" w:eastAsia="cs-CZ"/>
        </w:rPr>
        <w:t>drev</w:t>
      </w:r>
      <w:proofErr w:type="spellEnd"/>
      <w:r w:rsidRPr="003A36CE">
        <w:rPr>
          <w:rFonts w:eastAsia="Batang"/>
          <w:snapToGrid w:val="0"/>
          <w:lang w:val="sk-SK" w:eastAsia="cs-CZ"/>
        </w:rPr>
        <w:t>. hranolu</w:t>
      </w:r>
      <w:r w:rsidRPr="003A36CE">
        <w:rPr>
          <w:rFonts w:eastAsia="Batang"/>
          <w:snapToGrid w:val="0"/>
          <w:lang w:val="sk-SK" w:eastAsia="cs-CZ"/>
        </w:rPr>
        <w:tab/>
        <w:t>1 ks</w:t>
      </w:r>
    </w:p>
    <w:p w14:paraId="25C70497" w14:textId="15E2918E" w:rsidR="00552434" w:rsidRPr="003A36CE" w:rsidRDefault="00156E2C" w:rsidP="00156E2C">
      <w:pPr>
        <w:tabs>
          <w:tab w:val="left" w:pos="567"/>
          <w:tab w:val="right" w:pos="6804"/>
        </w:tabs>
        <w:spacing w:before="40" w:after="40"/>
        <w:contextualSpacing/>
        <w:rPr>
          <w:rFonts w:eastAsia="Batang"/>
          <w:snapToGrid w:val="0"/>
          <w:lang w:val="sk-SK" w:eastAsia="cs-CZ"/>
        </w:rPr>
      </w:pPr>
      <w:r w:rsidRPr="003A36CE">
        <w:rPr>
          <w:rFonts w:eastAsia="Batang"/>
          <w:snapToGrid w:val="0"/>
          <w:lang w:val="sk-SK" w:eastAsia="cs-CZ"/>
        </w:rPr>
        <w:t>HO</w:t>
      </w:r>
      <w:r w:rsidRPr="003A36CE">
        <w:rPr>
          <w:rFonts w:eastAsia="Batang"/>
          <w:snapToGrid w:val="0"/>
          <w:lang w:val="sk-SK" w:eastAsia="cs-CZ"/>
        </w:rPr>
        <w:tab/>
        <w:t>Pružinová hojdačka</w:t>
      </w:r>
      <w:r w:rsidRPr="003A36CE">
        <w:rPr>
          <w:rFonts w:eastAsia="Batang"/>
          <w:snapToGrid w:val="0"/>
          <w:lang w:val="sk-SK" w:eastAsia="cs-CZ"/>
        </w:rPr>
        <w:tab/>
        <w:t>1 ks</w:t>
      </w:r>
    </w:p>
    <w:p w14:paraId="4F287A76" w14:textId="26385888" w:rsidR="00552434" w:rsidRPr="00890B6D" w:rsidRDefault="00552434" w:rsidP="00890B6D">
      <w:pPr>
        <w:pStyle w:val="Nadpis1"/>
        <w:rPr>
          <w:color w:val="auto"/>
          <w:lang w:val="sk-SK"/>
        </w:rPr>
      </w:pPr>
      <w:r w:rsidRPr="00890B6D">
        <w:rPr>
          <w:color w:val="auto"/>
          <w:lang w:val="sk-SK"/>
        </w:rPr>
        <w:lastRenderedPageBreak/>
        <w:t xml:space="preserve"> Príprava stavby</w:t>
      </w:r>
    </w:p>
    <w:p w14:paraId="40CB355D" w14:textId="77777777" w:rsidR="00552434" w:rsidRPr="003A36CE" w:rsidRDefault="00552434" w:rsidP="00552434">
      <w:pPr>
        <w:rPr>
          <w:rFonts w:cs="Arial"/>
          <w:szCs w:val="20"/>
          <w:lang w:val="sk-SK"/>
        </w:rPr>
      </w:pPr>
      <w:r w:rsidRPr="003A36CE">
        <w:rPr>
          <w:rFonts w:cs="Arial"/>
          <w:szCs w:val="20"/>
          <w:lang w:val="sk-SK"/>
        </w:rPr>
        <w:t xml:space="preserve">Pred začatím prác je nutné zaistiť vytýčenie všetkých podzemných inžinierskych sietí a splnenie podmienok zabezpečenia daných ich správcom. </w:t>
      </w:r>
    </w:p>
    <w:p w14:paraId="1BB5E766" w14:textId="50B72AC7" w:rsidR="00552434" w:rsidRDefault="00552434" w:rsidP="00552434">
      <w:pPr>
        <w:rPr>
          <w:rFonts w:cs="Arial"/>
          <w:szCs w:val="20"/>
          <w:lang w:val="sk-SK"/>
        </w:rPr>
      </w:pPr>
      <w:r w:rsidRPr="003A36CE">
        <w:rPr>
          <w:rFonts w:cs="Arial"/>
          <w:szCs w:val="20"/>
          <w:lang w:val="sk-SK"/>
        </w:rPr>
        <w:t>V priebehu navážania zeminy pri hrubých terénnych úpravách bude materiál a jeho zdroj odsúhlasený realizátorom sadových úprav kvôli zabezpečeniu vhodného neznehodnoteného substrátu.</w:t>
      </w:r>
    </w:p>
    <w:p w14:paraId="1DF0E42B" w14:textId="7FAAFE19" w:rsidR="00221810" w:rsidRPr="003A36CE" w:rsidRDefault="00221810" w:rsidP="00552434">
      <w:pPr>
        <w:rPr>
          <w:rFonts w:cs="Arial"/>
          <w:szCs w:val="20"/>
          <w:lang w:val="sk-SK"/>
        </w:rPr>
      </w:pPr>
      <w:r>
        <w:rPr>
          <w:rFonts w:cs="Arial"/>
          <w:szCs w:val="20"/>
          <w:lang w:val="sk-SK"/>
        </w:rPr>
        <w:t>Presádzaný strom (</w:t>
      </w:r>
      <w:r w:rsidRPr="003A36CE">
        <w:rPr>
          <w:rFonts w:cs="Arial"/>
          <w:lang w:val="sk-SK"/>
        </w:rPr>
        <w:t>rieš</w:t>
      </w:r>
      <w:r>
        <w:rPr>
          <w:rFonts w:cs="Arial"/>
          <w:lang w:val="sk-SK"/>
        </w:rPr>
        <w:t>en</w:t>
      </w:r>
      <w:r w:rsidR="00440AF3">
        <w:rPr>
          <w:rFonts w:cs="Arial"/>
          <w:lang w:val="sk-SK"/>
        </w:rPr>
        <w:t>ý</w:t>
      </w:r>
      <w:r w:rsidRPr="003A36CE">
        <w:rPr>
          <w:rFonts w:cs="Arial"/>
          <w:lang w:val="sk-SK"/>
        </w:rPr>
        <w:t xml:space="preserve"> samostatne so špecializovanou firmou </w:t>
      </w:r>
      <w:proofErr w:type="spellStart"/>
      <w:r w:rsidRPr="003A36CE">
        <w:rPr>
          <w:rFonts w:cs="Arial"/>
          <w:lang w:val="sk-SK"/>
        </w:rPr>
        <w:t>Arbor</w:t>
      </w:r>
      <w:proofErr w:type="spellEnd"/>
      <w:r w:rsidRPr="003A36CE">
        <w:rPr>
          <w:rFonts w:cs="Arial"/>
          <w:lang w:val="sk-SK"/>
        </w:rPr>
        <w:t xml:space="preserve"> Vitae – </w:t>
      </w:r>
      <w:proofErr w:type="spellStart"/>
      <w:r w:rsidRPr="003A36CE">
        <w:rPr>
          <w:rFonts w:cs="Arial"/>
          <w:lang w:val="sk-SK"/>
        </w:rPr>
        <w:t>Arboristika</w:t>
      </w:r>
      <w:proofErr w:type="spellEnd"/>
      <w:r w:rsidRPr="003A36CE">
        <w:rPr>
          <w:rFonts w:cs="Arial"/>
          <w:lang w:val="sk-SK"/>
        </w:rPr>
        <w:t xml:space="preserve">, </w:t>
      </w:r>
      <w:proofErr w:type="spellStart"/>
      <w:r w:rsidRPr="003A36CE">
        <w:rPr>
          <w:rFonts w:cs="Arial"/>
          <w:lang w:val="sk-SK"/>
        </w:rPr>
        <w:t>s.r.o</w:t>
      </w:r>
      <w:proofErr w:type="spellEnd"/>
      <w:r w:rsidRPr="003A36CE">
        <w:rPr>
          <w:rFonts w:cs="Arial"/>
          <w:lang w:val="sk-SK"/>
        </w:rPr>
        <w:t>)</w:t>
      </w:r>
      <w:r>
        <w:rPr>
          <w:rFonts w:cs="Arial"/>
          <w:lang w:val="sk-SK"/>
        </w:rPr>
        <w:t xml:space="preserve"> bude presadený minimálne rok pred začiatkom stavebných prác, a</w:t>
      </w:r>
      <w:r w:rsidR="00440AF3">
        <w:rPr>
          <w:rFonts w:cs="Arial"/>
          <w:lang w:val="sk-SK"/>
        </w:rPr>
        <w:t xml:space="preserve"> rovnako </w:t>
      </w:r>
      <w:r>
        <w:rPr>
          <w:rFonts w:cs="Arial"/>
          <w:lang w:val="sk-SK"/>
        </w:rPr>
        <w:t xml:space="preserve">spolu s ostatnými existujúcimi dreviny budú zabezpečené proti poškodeniu (podľa: </w:t>
      </w:r>
      <w:proofErr w:type="spellStart"/>
      <w:r>
        <w:rPr>
          <w:rFonts w:cs="Arial"/>
          <w:lang w:val="sk-SK"/>
        </w:rPr>
        <w:t>Arboristický</w:t>
      </w:r>
      <w:proofErr w:type="spellEnd"/>
      <w:r>
        <w:rPr>
          <w:rFonts w:cs="Arial"/>
          <w:lang w:val="sk-SK"/>
        </w:rPr>
        <w:t xml:space="preserve"> štandard 2: Ochrana drevín pri stavebnej činnosti, </w:t>
      </w:r>
      <w:r w:rsidRPr="00221810">
        <w:rPr>
          <w:rFonts w:cs="Arial"/>
        </w:rPr>
        <w:t>ISBN 978-80-552-1896-0</w:t>
      </w:r>
      <w:r>
        <w:rPr>
          <w:rFonts w:cs="Arial"/>
        </w:rPr>
        <w:t>)</w:t>
      </w:r>
      <w:r w:rsidR="00440AF3">
        <w:rPr>
          <w:rFonts w:cs="Arial"/>
        </w:rPr>
        <w:t>.</w:t>
      </w:r>
      <w:r>
        <w:rPr>
          <w:rFonts w:cs="Arial"/>
          <w:lang w:val="sk-SK"/>
        </w:rPr>
        <w:t xml:space="preserve"> </w:t>
      </w:r>
    </w:p>
    <w:p w14:paraId="343DA759" w14:textId="77777777" w:rsidR="00552434" w:rsidRPr="003A36CE" w:rsidRDefault="00552434" w:rsidP="008D737F">
      <w:pPr>
        <w:pStyle w:val="Bezriadkovania"/>
      </w:pPr>
    </w:p>
    <w:p w14:paraId="5B3319ED" w14:textId="77777777" w:rsidR="00913393" w:rsidRPr="003A36CE" w:rsidRDefault="00913393" w:rsidP="00890B6D">
      <w:pPr>
        <w:pStyle w:val="Nadpis1"/>
        <w:rPr>
          <w:lang w:val="sk-SK"/>
        </w:rPr>
      </w:pPr>
      <w:r w:rsidRPr="003A36CE">
        <w:rPr>
          <w:lang w:val="sk-SK"/>
        </w:rPr>
        <w:t xml:space="preserve"> </w:t>
      </w:r>
      <w:bookmarkStart w:id="9" w:name="_Toc122020080"/>
      <w:r w:rsidRPr="003A36CE">
        <w:rPr>
          <w:lang w:val="sk-SK"/>
        </w:rPr>
        <w:t>Požiadavky na vybavenie</w:t>
      </w:r>
      <w:bookmarkEnd w:id="9"/>
    </w:p>
    <w:p w14:paraId="45F80AE2" w14:textId="7B4E89FC" w:rsidR="00552434" w:rsidRPr="003A36CE" w:rsidRDefault="00552434" w:rsidP="00F23E10">
      <w:pPr>
        <w:rPr>
          <w:rFonts w:cs="Arial"/>
          <w:szCs w:val="20"/>
          <w:lang w:val="sk-SK"/>
        </w:rPr>
      </w:pPr>
      <w:r w:rsidRPr="003A36CE">
        <w:rPr>
          <w:rFonts w:cs="Arial"/>
          <w:szCs w:val="20"/>
          <w:lang w:val="sk-SK"/>
        </w:rPr>
        <w:t>Počas stavby bude nutné zabezpečiť príjazd na stavbu. Zriadenie vegetačných plôch, úprava terénu a výsadba bude vykonaná manuálne alebo pomocou techniky. Závlaha rastlín bude vykonaná cisternou. Vzhľadom k umiestneniu prvkov na strešných konštrukciách bude použitie mechanizácie v týchto častiach obmedzené dodržaním maximálneho zaťaženia a maximálnej možnej rýchlosti mechanizácie na konštrukcii.</w:t>
      </w:r>
    </w:p>
    <w:p w14:paraId="4D8CDFC3" w14:textId="77777777" w:rsidR="00552434" w:rsidRPr="003A36CE" w:rsidRDefault="00552434" w:rsidP="008D737F">
      <w:pPr>
        <w:pStyle w:val="Bezriadkovania"/>
      </w:pPr>
    </w:p>
    <w:p w14:paraId="65192E04" w14:textId="0AB85E43" w:rsidR="00F23E10" w:rsidRPr="003A36CE" w:rsidRDefault="00552434" w:rsidP="00890B6D">
      <w:pPr>
        <w:pStyle w:val="Nadpis1"/>
        <w:rPr>
          <w:lang w:val="sk-SK"/>
        </w:rPr>
      </w:pPr>
      <w:bookmarkStart w:id="10" w:name="_Toc122020081"/>
      <w:r w:rsidRPr="003A36CE">
        <w:rPr>
          <w:lang w:val="sk-SK"/>
        </w:rPr>
        <w:t xml:space="preserve"> </w:t>
      </w:r>
      <w:r w:rsidR="00F23E10" w:rsidRPr="003A36CE">
        <w:rPr>
          <w:lang w:val="sk-SK"/>
        </w:rPr>
        <w:t>Požiadavky na postup stavebných prác</w:t>
      </w:r>
      <w:bookmarkEnd w:id="10"/>
    </w:p>
    <w:p w14:paraId="633E950B" w14:textId="77777777" w:rsidR="00552434" w:rsidRPr="003A36CE" w:rsidRDefault="00552434" w:rsidP="00552434">
      <w:pPr>
        <w:rPr>
          <w:rFonts w:cs="Arial"/>
          <w:szCs w:val="20"/>
          <w:lang w:val="sk-SK"/>
        </w:rPr>
      </w:pPr>
      <w:r w:rsidRPr="003A36CE">
        <w:rPr>
          <w:rFonts w:cs="Arial"/>
          <w:szCs w:val="20"/>
          <w:lang w:val="sk-SK"/>
        </w:rPr>
        <w:t xml:space="preserve">Pred začatím realizácie vegetačných úprav v rámci stavebných prác bude plocha vyčistená od stavebných materiálov a odpadu. </w:t>
      </w:r>
    </w:p>
    <w:p w14:paraId="72E8B536" w14:textId="77777777" w:rsidR="00552434" w:rsidRPr="003A36CE" w:rsidRDefault="00552434" w:rsidP="00552434">
      <w:pPr>
        <w:rPr>
          <w:rFonts w:cs="Arial"/>
          <w:szCs w:val="20"/>
          <w:lang w:val="sk-SK"/>
        </w:rPr>
      </w:pPr>
      <w:r w:rsidRPr="003A36CE">
        <w:rPr>
          <w:rFonts w:cs="Arial"/>
          <w:szCs w:val="20"/>
          <w:lang w:val="sk-SK"/>
        </w:rPr>
        <w:t>Pred začatím prác bude prevedená zátopová skúška strešných konštrukcií, aby sa potvrdilo, že hydroizolácia je bez poškodenia.</w:t>
      </w:r>
    </w:p>
    <w:p w14:paraId="647CE03C" w14:textId="77777777" w:rsidR="00552434" w:rsidRPr="003A36CE" w:rsidRDefault="00552434" w:rsidP="00552434">
      <w:pPr>
        <w:rPr>
          <w:rFonts w:cs="Arial"/>
          <w:szCs w:val="20"/>
          <w:lang w:val="sk-SK"/>
        </w:rPr>
      </w:pPr>
      <w:r w:rsidRPr="003A36CE">
        <w:rPr>
          <w:rFonts w:cs="Arial"/>
          <w:szCs w:val="20"/>
          <w:lang w:val="sk-SK"/>
        </w:rPr>
        <w:t>Budú umiestnené prvky mobiliáru a herné prvky. Následne budú zriadené vegetačné plochy na konštrukcii. Zemina rozprestretá v rámci stavebných úprav bude z dôvodu zhutnenia stavebnou technikou nakyprená a urovnaná. Budú realizované finálne terénne úpravy a rozprestretie vrchnej vrstvy vegetačného substrátu. Plochy budú finálne upravené. V prípade potreby budú plochy odburinené chemickým postrekom. Následne prebehne výsadba drevín a trvaliek. Nakoniec bude vysiaty trávnik.</w:t>
      </w:r>
    </w:p>
    <w:p w14:paraId="4053A06F" w14:textId="2672AF73" w:rsidR="00552434" w:rsidRPr="003A36CE" w:rsidRDefault="00552434" w:rsidP="00F23E10">
      <w:pPr>
        <w:rPr>
          <w:rFonts w:cs="Arial"/>
          <w:szCs w:val="20"/>
          <w:lang w:val="sk-SK"/>
        </w:rPr>
      </w:pPr>
      <w:r w:rsidRPr="003A36CE">
        <w:rPr>
          <w:rFonts w:cs="Arial"/>
          <w:szCs w:val="20"/>
          <w:lang w:val="sk-SK"/>
        </w:rPr>
        <w:t xml:space="preserve">Výsadba stromov bude vykonaná v termíne október - november alebo marec - apríl. V prípade výsadby v období máj - september budú vysadené dreviny vopred pripravené v </w:t>
      </w:r>
      <w:proofErr w:type="spellStart"/>
      <w:r w:rsidRPr="003A36CE">
        <w:rPr>
          <w:rFonts w:cs="Arial"/>
          <w:szCs w:val="20"/>
          <w:lang w:val="sk-SK"/>
        </w:rPr>
        <w:t>airpotoch</w:t>
      </w:r>
      <w:proofErr w:type="spellEnd"/>
      <w:r w:rsidRPr="003A36CE">
        <w:rPr>
          <w:rFonts w:cs="Arial"/>
          <w:szCs w:val="20"/>
          <w:lang w:val="sk-SK"/>
        </w:rPr>
        <w:t>. Dreviny budú brané z overeného zdroja, z ktorého bude možné zaistiť dreviny aj pre následné objekty. Najvhodnejšie obdobie pre zakladanie trávnikov je jarné obdobie od polovice apríla do konca mája alebo jesenný termín od polovice septembra až októbra.</w:t>
      </w:r>
    </w:p>
    <w:p w14:paraId="10DE5572" w14:textId="77777777" w:rsidR="00552434" w:rsidRPr="003A36CE" w:rsidRDefault="00552434" w:rsidP="008D737F">
      <w:pPr>
        <w:pStyle w:val="Bezriadkovania"/>
      </w:pPr>
    </w:p>
    <w:p w14:paraId="075D33C1" w14:textId="4E39BC73" w:rsidR="00913393" w:rsidRPr="003A36CE" w:rsidRDefault="00552434" w:rsidP="00890B6D">
      <w:pPr>
        <w:pStyle w:val="Nadpis1"/>
        <w:rPr>
          <w:lang w:val="sk-SK"/>
        </w:rPr>
      </w:pPr>
      <w:bookmarkStart w:id="11" w:name="_Toc122020082"/>
      <w:r w:rsidRPr="003A36CE">
        <w:rPr>
          <w:lang w:val="sk-SK"/>
        </w:rPr>
        <w:t xml:space="preserve"> </w:t>
      </w:r>
      <w:bookmarkEnd w:id="11"/>
      <w:r w:rsidR="002A5A48" w:rsidRPr="003A36CE">
        <w:rPr>
          <w:lang w:val="sk-SK"/>
        </w:rPr>
        <w:t xml:space="preserve">Sadové úpravy bytový dom SO 910 </w:t>
      </w:r>
    </w:p>
    <w:p w14:paraId="3EEB728F" w14:textId="59B4EB8D" w:rsidR="002A5A48" w:rsidRPr="003A36CE" w:rsidRDefault="002A5A48" w:rsidP="00890B6D">
      <w:pPr>
        <w:pStyle w:val="Nadpis2"/>
        <w:rPr>
          <w:lang w:val="sk-SK"/>
        </w:rPr>
      </w:pPr>
      <w:r w:rsidRPr="003A36CE">
        <w:rPr>
          <w:lang w:val="sk-SK"/>
        </w:rPr>
        <w:t>Technológia realizácie</w:t>
      </w:r>
    </w:p>
    <w:p w14:paraId="36BED1F2" w14:textId="17FF79AC" w:rsidR="00552434" w:rsidRPr="003A36CE" w:rsidRDefault="00552434" w:rsidP="00552434">
      <w:pPr>
        <w:rPr>
          <w:rFonts w:cs="Arial"/>
          <w:szCs w:val="20"/>
          <w:u w:val="single"/>
          <w:lang w:val="sk-SK"/>
        </w:rPr>
      </w:pPr>
      <w:r w:rsidRPr="003A36CE">
        <w:rPr>
          <w:rFonts w:cs="Arial"/>
          <w:szCs w:val="20"/>
          <w:u w:val="single"/>
          <w:lang w:val="sk-SK"/>
        </w:rPr>
        <w:t>Navážka substrátu, obrobenie pôdy</w:t>
      </w:r>
    </w:p>
    <w:p w14:paraId="518911A5" w14:textId="77777777" w:rsidR="00552434" w:rsidRPr="003A36CE" w:rsidRDefault="00552434" w:rsidP="00552434">
      <w:pPr>
        <w:rPr>
          <w:rFonts w:cs="Arial"/>
          <w:szCs w:val="20"/>
          <w:lang w:val="sk-SK"/>
        </w:rPr>
      </w:pPr>
      <w:r w:rsidRPr="003A36CE">
        <w:rPr>
          <w:rFonts w:cs="Arial"/>
          <w:szCs w:val="20"/>
          <w:lang w:val="sk-SK"/>
        </w:rPr>
        <w:t xml:space="preserve">Po ukončení stavebných prác je nutné pred rozprestretím vegetačnej vrstvy podklad po celej ploche rozrušiť. Kyprenie má byť rovnomerné, má dosahovať hĺbku najmenej 15 cm, a musí napraviť tiež zhutnenie spôsobené použitím náradia a nástrojov. Na plochu  bude navezená vrchná vrstva substrátu v hrúbke 30 cm (mimo výsadby na strešných konštrukciách). Po navezení substrátu bude vykonaná plošná úprava terénu s urovnaním. Na záver sa plochy uvalcujú, urýchli sa tým sadanie pôdy a zároveň sa terén vyrovná. </w:t>
      </w:r>
    </w:p>
    <w:p w14:paraId="73AB8959" w14:textId="3C80ABB0" w:rsidR="00552434" w:rsidRPr="003A36CE" w:rsidRDefault="00552434" w:rsidP="00552434">
      <w:pPr>
        <w:rPr>
          <w:rFonts w:cs="Arial"/>
          <w:szCs w:val="20"/>
          <w:lang w:val="sk-SK"/>
        </w:rPr>
      </w:pPr>
      <w:r w:rsidRPr="003A36CE">
        <w:rPr>
          <w:rFonts w:cs="Arial"/>
          <w:szCs w:val="20"/>
          <w:lang w:val="sk-SK"/>
        </w:rPr>
        <w:t>Vrchná vrstva pôdy musí byť vhodná pre predpokladanú vegetáciu a spôsob využitia. Nesmie obsahovať žiadne cudzie látky, a nemá obsahovať žiadne časti vytrvalých rastlín (spravidla okrem semien), ktoré by obmedzovali predpokladané použitie.</w:t>
      </w:r>
    </w:p>
    <w:p w14:paraId="16C10C07" w14:textId="77777777" w:rsidR="00552434" w:rsidRPr="003A36CE" w:rsidRDefault="00552434" w:rsidP="00552434">
      <w:pPr>
        <w:rPr>
          <w:rFonts w:cs="Arial"/>
          <w:szCs w:val="20"/>
          <w:u w:val="single"/>
          <w:lang w:val="sk-SK"/>
        </w:rPr>
      </w:pPr>
      <w:r w:rsidRPr="003A36CE">
        <w:rPr>
          <w:rFonts w:cs="Arial"/>
          <w:szCs w:val="20"/>
          <w:u w:val="single"/>
          <w:lang w:val="sk-SK"/>
        </w:rPr>
        <w:lastRenderedPageBreak/>
        <w:t xml:space="preserve">Strešná vegetácia </w:t>
      </w:r>
    </w:p>
    <w:p w14:paraId="520EB112" w14:textId="7EB36213" w:rsidR="00552434" w:rsidRPr="003A36CE" w:rsidRDefault="00552434" w:rsidP="00552434">
      <w:pPr>
        <w:rPr>
          <w:rFonts w:cs="Arial"/>
          <w:szCs w:val="20"/>
          <w:lang w:val="sk-SK"/>
        </w:rPr>
      </w:pPr>
      <w:r w:rsidRPr="003A36CE">
        <w:rPr>
          <w:rFonts w:cs="Arial"/>
          <w:szCs w:val="20"/>
          <w:lang w:val="sk-SK"/>
        </w:rPr>
        <w:t xml:space="preserve">Na nepriepustnú hydroizoláciu strechy atestovanú proti prerastaniu koreňov bude po úspešnej zátopovej skúške rozprestretá ochranná textília (500 g/m2). Na ňu bude uložená drenážna </w:t>
      </w:r>
      <w:proofErr w:type="spellStart"/>
      <w:r w:rsidRPr="003A36CE">
        <w:rPr>
          <w:rFonts w:cs="Arial"/>
          <w:szCs w:val="20"/>
          <w:lang w:val="sk-SK"/>
        </w:rPr>
        <w:t>nopová</w:t>
      </w:r>
      <w:proofErr w:type="spellEnd"/>
      <w:r w:rsidRPr="003A36CE">
        <w:rPr>
          <w:rFonts w:cs="Arial"/>
          <w:szCs w:val="20"/>
          <w:lang w:val="sk-SK"/>
        </w:rPr>
        <w:t xml:space="preserve"> </w:t>
      </w:r>
      <w:proofErr w:type="spellStart"/>
      <w:r w:rsidRPr="003A36CE">
        <w:rPr>
          <w:rFonts w:cs="Arial"/>
          <w:szCs w:val="20"/>
          <w:lang w:val="sk-SK"/>
        </w:rPr>
        <w:t>folia</w:t>
      </w:r>
      <w:proofErr w:type="spellEnd"/>
      <w:r w:rsidRPr="003A36CE">
        <w:rPr>
          <w:rFonts w:cs="Arial"/>
          <w:szCs w:val="20"/>
          <w:lang w:val="sk-SK"/>
        </w:rPr>
        <w:t xml:space="preserve"> (60 mm/ prípadne 40 mm) vrátane zásypu  ako </w:t>
      </w:r>
      <w:proofErr w:type="spellStart"/>
      <w:r w:rsidRPr="003A36CE">
        <w:rPr>
          <w:rFonts w:cs="Arial"/>
          <w:szCs w:val="20"/>
          <w:lang w:val="sk-SK"/>
        </w:rPr>
        <w:t>vodoakumulačná</w:t>
      </w:r>
      <w:proofErr w:type="spellEnd"/>
      <w:r w:rsidRPr="003A36CE">
        <w:rPr>
          <w:rFonts w:cs="Arial"/>
          <w:szCs w:val="20"/>
          <w:lang w:val="sk-SK"/>
        </w:rPr>
        <w:t xml:space="preserve"> a drenážna vrstva. Medzi drenážnu a vegetačnú vrstvu bude uložená filtračná textília (100 g/m2) ako filtračná vrstva. Na ňu bude rozprestretá vrstva intenzívn</w:t>
      </w:r>
      <w:r w:rsidR="004564CF">
        <w:rPr>
          <w:rFonts w:cs="Arial"/>
          <w:szCs w:val="20"/>
          <w:lang w:val="sk-SK"/>
        </w:rPr>
        <w:t>eho</w:t>
      </w:r>
      <w:r w:rsidRPr="003A36CE">
        <w:rPr>
          <w:rFonts w:cs="Arial"/>
          <w:szCs w:val="20"/>
          <w:lang w:val="sk-SK"/>
        </w:rPr>
        <w:t xml:space="preserve"> substrát</w:t>
      </w:r>
      <w:r w:rsidR="004564CF">
        <w:rPr>
          <w:rFonts w:cs="Arial"/>
          <w:szCs w:val="20"/>
          <w:lang w:val="sk-SK"/>
        </w:rPr>
        <w:t>u</w:t>
      </w:r>
      <w:r w:rsidRPr="003A36CE">
        <w:rPr>
          <w:rFonts w:cs="Arial"/>
          <w:szCs w:val="20"/>
          <w:lang w:val="sk-SK"/>
        </w:rPr>
        <w:t>.</w:t>
      </w:r>
      <w:r w:rsidR="004564CF">
        <w:rPr>
          <w:rFonts w:cs="Arial"/>
          <w:szCs w:val="20"/>
          <w:lang w:val="sk-SK"/>
        </w:rPr>
        <w:t xml:space="preserve"> </w:t>
      </w:r>
      <w:r w:rsidRPr="003A36CE">
        <w:rPr>
          <w:rFonts w:cs="Arial"/>
          <w:szCs w:val="20"/>
          <w:lang w:val="sk-SK"/>
        </w:rPr>
        <w:t>Textílie budú v okrajových častiach záhonu v kontakte s inými skladbami/ budovami vytiahnuté až po okraj (viď výkres č. 3002 – Vzorový rez). V mieste kontaktu záhonu so stenami budov bude vytvorený štrkový</w:t>
      </w:r>
      <w:r w:rsidR="008C6BCC">
        <w:rPr>
          <w:rFonts w:cs="Arial"/>
          <w:szCs w:val="20"/>
          <w:lang w:val="sk-SK"/>
        </w:rPr>
        <w:t xml:space="preserve"> pás</w:t>
      </w:r>
      <w:r w:rsidRPr="003A36CE">
        <w:rPr>
          <w:rFonts w:cs="Arial"/>
          <w:szCs w:val="20"/>
          <w:lang w:val="sk-SK"/>
        </w:rPr>
        <w:t xml:space="preserve"> (</w:t>
      </w:r>
      <w:proofErr w:type="spellStart"/>
      <w:r w:rsidRPr="003A36CE">
        <w:rPr>
          <w:rFonts w:cs="Arial"/>
          <w:szCs w:val="20"/>
          <w:lang w:val="sk-SK"/>
        </w:rPr>
        <w:t>fr</w:t>
      </w:r>
      <w:proofErr w:type="spellEnd"/>
      <w:r w:rsidRPr="003A36CE">
        <w:rPr>
          <w:rFonts w:cs="Arial"/>
          <w:szCs w:val="20"/>
          <w:lang w:val="sk-SK"/>
        </w:rPr>
        <w:t xml:space="preserve">. 16/32 mm) široký 300 mm. </w:t>
      </w:r>
    </w:p>
    <w:p w14:paraId="18ABF34E" w14:textId="77777777" w:rsidR="00552434" w:rsidRPr="003A36CE" w:rsidRDefault="00552434" w:rsidP="00552434">
      <w:pPr>
        <w:rPr>
          <w:rFonts w:cs="Arial"/>
          <w:szCs w:val="20"/>
          <w:u w:val="single"/>
          <w:lang w:val="sk-SK"/>
        </w:rPr>
      </w:pPr>
      <w:r w:rsidRPr="003A36CE">
        <w:rPr>
          <w:rFonts w:cs="Arial"/>
          <w:szCs w:val="20"/>
          <w:u w:val="single"/>
          <w:lang w:val="sk-SK"/>
        </w:rPr>
        <w:t>Výsadba stromov</w:t>
      </w:r>
    </w:p>
    <w:p w14:paraId="17A1C32B" w14:textId="77777777" w:rsidR="00552434" w:rsidRPr="003A36CE" w:rsidRDefault="00552434" w:rsidP="00552434">
      <w:pPr>
        <w:rPr>
          <w:rFonts w:cs="Arial"/>
          <w:szCs w:val="20"/>
          <w:lang w:val="sk-SK"/>
        </w:rPr>
      </w:pPr>
      <w:proofErr w:type="spellStart"/>
      <w:r w:rsidRPr="003A36CE">
        <w:rPr>
          <w:rFonts w:cs="Arial"/>
          <w:szCs w:val="20"/>
          <w:lang w:val="sk-SK"/>
        </w:rPr>
        <w:t>Vzrastlé</w:t>
      </w:r>
      <w:proofErr w:type="spellEnd"/>
      <w:r w:rsidRPr="003A36CE">
        <w:rPr>
          <w:rFonts w:cs="Arial"/>
          <w:szCs w:val="20"/>
          <w:lang w:val="sk-SK"/>
        </w:rPr>
        <w:t xml:space="preserve"> stromy budú vysadené v predpísanej veľkosti a obvodu kmeňa /viď súpis rastlín, výkresová časť/ (merané vo výške 1m od päty kmeňa), do vopred vykopaných jám, 3x-4x presadzované. Ich koruna bude nasadená vo výške cca 2 200 mm, stromy v blízkosti uličného priestoru budú mať korunu nasadenú vo výške 3 500 - 4 000 mm, alebo budú sadenice postupne upravované rezom v rámci </w:t>
      </w:r>
      <w:proofErr w:type="spellStart"/>
      <w:r w:rsidRPr="003A36CE">
        <w:rPr>
          <w:rFonts w:cs="Arial"/>
          <w:szCs w:val="20"/>
          <w:lang w:val="sk-SK"/>
        </w:rPr>
        <w:t>povýsadbovej</w:t>
      </w:r>
      <w:proofErr w:type="spellEnd"/>
      <w:r w:rsidRPr="003A36CE">
        <w:rPr>
          <w:rFonts w:cs="Arial"/>
          <w:szCs w:val="20"/>
          <w:lang w:val="sk-SK"/>
        </w:rPr>
        <w:t xml:space="preserve"> starostlivosti až na túto výšku nasadenia koruny. Rastliny budú hnojené plným minerálnym pomaly rozpustným hnojivom, bude im pridaný </w:t>
      </w:r>
      <w:proofErr w:type="spellStart"/>
      <w:r w:rsidRPr="003A36CE">
        <w:rPr>
          <w:rFonts w:cs="Arial"/>
          <w:szCs w:val="20"/>
          <w:lang w:val="sk-SK"/>
        </w:rPr>
        <w:t>hydroabsorbent</w:t>
      </w:r>
      <w:proofErr w:type="spellEnd"/>
      <w:r w:rsidRPr="003A36CE">
        <w:rPr>
          <w:rFonts w:cs="Arial"/>
          <w:szCs w:val="20"/>
          <w:lang w:val="sk-SK"/>
        </w:rPr>
        <w:t xml:space="preserve"> a bude vykonaná zálievka. Budú kotvené podzemným kotvením, alebo troma kolami v závislosti na hrúbke terénu alebo umiestneniu na strešnej konštrukcii/ teréne. Alejové stromy budú opatrené chráničkami kmeňa z bambusu proti mechanickému poškodeniu.</w:t>
      </w:r>
    </w:p>
    <w:p w14:paraId="3F73A8A7" w14:textId="5FFD3244" w:rsidR="00552434" w:rsidRPr="003A36CE" w:rsidRDefault="00552434" w:rsidP="00552434">
      <w:pPr>
        <w:rPr>
          <w:rFonts w:cs="Arial"/>
          <w:szCs w:val="20"/>
          <w:lang w:val="sk-SK"/>
        </w:rPr>
      </w:pPr>
      <w:r w:rsidRPr="003A36CE">
        <w:rPr>
          <w:rFonts w:cs="Arial"/>
          <w:szCs w:val="20"/>
          <w:lang w:val="sk-SK"/>
        </w:rPr>
        <w:t xml:space="preserve">Stromy budú mať dobre vyvinutý koreňový systém, dobre prekorenený bal úmerný veľkosti dreviny, rovný kmeň, správne </w:t>
      </w:r>
      <w:proofErr w:type="spellStart"/>
      <w:r w:rsidRPr="003A36CE">
        <w:rPr>
          <w:rFonts w:cs="Arial"/>
          <w:szCs w:val="20"/>
          <w:lang w:val="sk-SK"/>
        </w:rPr>
        <w:t>zapestovanú</w:t>
      </w:r>
      <w:proofErr w:type="spellEnd"/>
      <w:r w:rsidRPr="003A36CE">
        <w:rPr>
          <w:rFonts w:cs="Arial"/>
          <w:szCs w:val="20"/>
          <w:lang w:val="sk-SK"/>
        </w:rPr>
        <w:t xml:space="preserve"> korunu so zodpovedajúcim počtom výhonov, bez mechanického poškodenia, chorôb a škodcov. Vzrast musí zodpovedať charakteristickým znakom tohto druhu alebo kultivaru.</w:t>
      </w:r>
    </w:p>
    <w:p w14:paraId="5319E390" w14:textId="19298D1E" w:rsidR="00552434" w:rsidRPr="003A36CE" w:rsidRDefault="00552434" w:rsidP="00552434">
      <w:pPr>
        <w:rPr>
          <w:rFonts w:cs="Arial"/>
          <w:szCs w:val="20"/>
          <w:u w:val="single"/>
          <w:lang w:val="sk-SK"/>
        </w:rPr>
      </w:pPr>
      <w:r w:rsidRPr="003A36CE">
        <w:rPr>
          <w:rFonts w:cs="Arial"/>
          <w:szCs w:val="20"/>
          <w:u w:val="single"/>
          <w:lang w:val="sk-SK"/>
        </w:rPr>
        <w:t>Výsadba kríkov</w:t>
      </w:r>
    </w:p>
    <w:p w14:paraId="4AAAC829" w14:textId="6A176694" w:rsidR="00552434" w:rsidRPr="003A36CE" w:rsidRDefault="00552434" w:rsidP="00552434">
      <w:pPr>
        <w:rPr>
          <w:rFonts w:cs="Arial"/>
          <w:szCs w:val="20"/>
          <w:lang w:val="sk-SK"/>
        </w:rPr>
      </w:pPr>
      <w:r w:rsidRPr="003A36CE">
        <w:rPr>
          <w:rFonts w:cs="Arial"/>
          <w:szCs w:val="20"/>
          <w:lang w:val="sk-SK"/>
        </w:rPr>
        <w:t xml:space="preserve">Kríky budú vysadené ako kvalitne </w:t>
      </w:r>
      <w:proofErr w:type="spellStart"/>
      <w:r w:rsidRPr="003A36CE">
        <w:rPr>
          <w:rFonts w:cs="Arial"/>
          <w:szCs w:val="20"/>
          <w:lang w:val="sk-SK"/>
        </w:rPr>
        <w:t>zapestované</w:t>
      </w:r>
      <w:proofErr w:type="spellEnd"/>
      <w:r w:rsidRPr="003A36CE">
        <w:rPr>
          <w:rFonts w:cs="Arial"/>
          <w:szCs w:val="20"/>
          <w:lang w:val="sk-SK"/>
        </w:rPr>
        <w:t xml:space="preserve"> kontajnerované sadenice v predpísanej veľkosti. Rastliny budú hnojené plným minerálnym pomaly rozpustným hnojivom, bude im pridaný </w:t>
      </w:r>
      <w:proofErr w:type="spellStart"/>
      <w:r w:rsidRPr="003A36CE">
        <w:rPr>
          <w:rFonts w:cs="Arial"/>
          <w:szCs w:val="20"/>
          <w:lang w:val="sk-SK"/>
        </w:rPr>
        <w:t>hydroabsorbent</w:t>
      </w:r>
      <w:proofErr w:type="spellEnd"/>
      <w:r w:rsidRPr="003A36CE">
        <w:rPr>
          <w:rFonts w:cs="Arial"/>
          <w:szCs w:val="20"/>
          <w:lang w:val="sk-SK"/>
        </w:rPr>
        <w:t xml:space="preserve">, a bude vykonaná zálievka. Kontajnerované sadenice možno vysádzať počas celého roka s obmedzením v horúcich letných mesiacoch. Výsadby budú </w:t>
      </w:r>
      <w:proofErr w:type="spellStart"/>
      <w:r w:rsidRPr="003A36CE">
        <w:rPr>
          <w:rFonts w:cs="Arial"/>
          <w:szCs w:val="20"/>
          <w:lang w:val="sk-SK"/>
        </w:rPr>
        <w:t>zamulčované</w:t>
      </w:r>
      <w:proofErr w:type="spellEnd"/>
      <w:r w:rsidRPr="003A36CE">
        <w:rPr>
          <w:rFonts w:cs="Arial"/>
          <w:szCs w:val="20"/>
          <w:lang w:val="sk-SK"/>
        </w:rPr>
        <w:t xml:space="preserve"> kôrou (celé záhony trvaliek a </w:t>
      </w:r>
      <w:proofErr w:type="spellStart"/>
      <w:r w:rsidRPr="003A36CE">
        <w:rPr>
          <w:rFonts w:cs="Arial"/>
          <w:szCs w:val="20"/>
          <w:lang w:val="sk-SK"/>
        </w:rPr>
        <w:t>cibuľovín</w:t>
      </w:r>
      <w:proofErr w:type="spellEnd"/>
      <w:r w:rsidRPr="003A36CE">
        <w:rPr>
          <w:rFonts w:cs="Arial"/>
          <w:szCs w:val="20"/>
          <w:lang w:val="sk-SK"/>
        </w:rPr>
        <w:t>).</w:t>
      </w:r>
    </w:p>
    <w:p w14:paraId="14CDA8C2" w14:textId="77777777" w:rsidR="00552434" w:rsidRPr="003A36CE" w:rsidRDefault="00552434" w:rsidP="00552434">
      <w:pPr>
        <w:rPr>
          <w:rFonts w:cs="Arial"/>
          <w:szCs w:val="20"/>
          <w:u w:val="single"/>
          <w:lang w:val="sk-SK"/>
        </w:rPr>
      </w:pPr>
      <w:r w:rsidRPr="003A36CE">
        <w:rPr>
          <w:rFonts w:cs="Arial"/>
          <w:szCs w:val="20"/>
          <w:u w:val="single"/>
          <w:lang w:val="sk-SK"/>
        </w:rPr>
        <w:t>Výsadba trvaliek a tráv</w:t>
      </w:r>
    </w:p>
    <w:p w14:paraId="33166D88" w14:textId="774DEEB1" w:rsidR="00552434" w:rsidRPr="003A36CE" w:rsidRDefault="00552434" w:rsidP="00552434">
      <w:pPr>
        <w:rPr>
          <w:rFonts w:cs="Arial"/>
          <w:szCs w:val="20"/>
          <w:lang w:val="sk-SK"/>
        </w:rPr>
      </w:pPr>
      <w:r w:rsidRPr="003A36CE">
        <w:rPr>
          <w:rFonts w:cs="Arial"/>
          <w:szCs w:val="20"/>
          <w:lang w:val="sk-SK"/>
        </w:rPr>
        <w:t xml:space="preserve">Trávy a trvalky budú vysadené ako kvalitne </w:t>
      </w:r>
      <w:proofErr w:type="spellStart"/>
      <w:r w:rsidRPr="003A36CE">
        <w:rPr>
          <w:rFonts w:cs="Arial"/>
          <w:szCs w:val="20"/>
          <w:lang w:val="sk-SK"/>
        </w:rPr>
        <w:t>zapestované</w:t>
      </w:r>
      <w:proofErr w:type="spellEnd"/>
      <w:r w:rsidRPr="003A36CE">
        <w:rPr>
          <w:rFonts w:cs="Arial"/>
          <w:szCs w:val="20"/>
          <w:lang w:val="sk-SK"/>
        </w:rPr>
        <w:t xml:space="preserve"> kontajnerované sadenice. Po výsadbe budú rastliny </w:t>
      </w:r>
      <w:proofErr w:type="spellStart"/>
      <w:r w:rsidRPr="003A36CE">
        <w:rPr>
          <w:rFonts w:cs="Arial"/>
          <w:szCs w:val="20"/>
          <w:lang w:val="sk-SK"/>
        </w:rPr>
        <w:t>zamulčované</w:t>
      </w:r>
      <w:proofErr w:type="spellEnd"/>
      <w:r w:rsidRPr="003A36CE">
        <w:rPr>
          <w:rFonts w:cs="Arial"/>
          <w:szCs w:val="20"/>
          <w:lang w:val="sk-SK"/>
        </w:rPr>
        <w:t xml:space="preserve"> kôrou (celé záhony kríkov, trvaliek a </w:t>
      </w:r>
      <w:proofErr w:type="spellStart"/>
      <w:r w:rsidRPr="003A36CE">
        <w:rPr>
          <w:rFonts w:cs="Arial"/>
          <w:szCs w:val="20"/>
          <w:lang w:val="sk-SK"/>
        </w:rPr>
        <w:t>cibuľovín</w:t>
      </w:r>
      <w:proofErr w:type="spellEnd"/>
      <w:r w:rsidRPr="003A36CE">
        <w:rPr>
          <w:rFonts w:cs="Arial"/>
          <w:szCs w:val="20"/>
          <w:lang w:val="sk-SK"/>
        </w:rPr>
        <w:t xml:space="preserve">) a zaliate vodou. </w:t>
      </w:r>
    </w:p>
    <w:p w14:paraId="7E74D2BE" w14:textId="77777777" w:rsidR="00552434" w:rsidRPr="003A36CE" w:rsidRDefault="00552434" w:rsidP="00552434">
      <w:pPr>
        <w:rPr>
          <w:rFonts w:cs="Arial"/>
          <w:szCs w:val="20"/>
          <w:u w:val="single"/>
          <w:lang w:val="sk-SK"/>
        </w:rPr>
      </w:pPr>
      <w:r w:rsidRPr="003A36CE">
        <w:rPr>
          <w:rFonts w:cs="Arial"/>
          <w:szCs w:val="20"/>
          <w:u w:val="single"/>
          <w:lang w:val="sk-SK"/>
        </w:rPr>
        <w:t>Založenie parkového trávnika</w:t>
      </w:r>
    </w:p>
    <w:p w14:paraId="58C26FAD" w14:textId="03CAF2D7" w:rsidR="00552434" w:rsidRPr="003A36CE" w:rsidRDefault="00552434" w:rsidP="00552434">
      <w:pPr>
        <w:rPr>
          <w:rFonts w:cs="Arial"/>
          <w:szCs w:val="20"/>
          <w:lang w:val="sk-SK"/>
        </w:rPr>
      </w:pPr>
      <w:r w:rsidRPr="003A36CE">
        <w:rPr>
          <w:rFonts w:cs="Arial"/>
          <w:szCs w:val="20"/>
          <w:lang w:val="sk-SK"/>
        </w:rPr>
        <w:t>Plocha určená k založeniu parkového trávnika sa vyčistí, zrovná a vyhrabe. Najvhodnejšie obdobie pre zakladanie trávnikov je jarné obdobie od polovice apríla do konca mája alebo jesenný termín od polovice septembra až októbra. Trávniky budú zakladané výsevom.</w:t>
      </w:r>
    </w:p>
    <w:p w14:paraId="36431484" w14:textId="77777777" w:rsidR="00552434" w:rsidRPr="003A36CE" w:rsidRDefault="00552434" w:rsidP="00552434">
      <w:pPr>
        <w:rPr>
          <w:rFonts w:cs="Arial"/>
          <w:szCs w:val="20"/>
          <w:u w:val="single"/>
          <w:lang w:val="sk-SK"/>
        </w:rPr>
      </w:pPr>
      <w:r w:rsidRPr="003A36CE">
        <w:rPr>
          <w:rFonts w:cs="Arial"/>
          <w:szCs w:val="20"/>
          <w:u w:val="single"/>
          <w:lang w:val="sk-SK"/>
        </w:rPr>
        <w:t>Založenie štrkového trávnika</w:t>
      </w:r>
    </w:p>
    <w:p w14:paraId="60F98045" w14:textId="77777777" w:rsidR="00B749C1" w:rsidRDefault="00552434" w:rsidP="00552434">
      <w:pPr>
        <w:rPr>
          <w:rFonts w:cs="Arial"/>
          <w:szCs w:val="20"/>
          <w:lang w:val="sk-SK"/>
        </w:rPr>
      </w:pPr>
      <w:r w:rsidRPr="003A36CE">
        <w:rPr>
          <w:rFonts w:cs="Arial"/>
          <w:szCs w:val="20"/>
          <w:lang w:val="sk-SK"/>
        </w:rPr>
        <w:t>Plochy štrkového trávniku budú realizované súčasne s hrubými terénnymi úpravami tak, aby bolo minimalizované množstvo výkopov. Hornú vrstvu štrkového trávnika hr. 50 mm bude tvoriť zmes piesok : štrk (</w:t>
      </w:r>
      <w:proofErr w:type="spellStart"/>
      <w:r w:rsidRPr="003A36CE">
        <w:rPr>
          <w:rFonts w:cs="Arial"/>
          <w:szCs w:val="20"/>
          <w:lang w:val="sk-SK"/>
        </w:rPr>
        <w:t>fr</w:t>
      </w:r>
      <w:proofErr w:type="spellEnd"/>
      <w:r w:rsidRPr="003A36CE">
        <w:rPr>
          <w:rFonts w:cs="Arial"/>
          <w:szCs w:val="20"/>
          <w:lang w:val="sk-SK"/>
        </w:rPr>
        <w:t xml:space="preserve">. 16/32 mm) : ornica v pomere 1:3:1. Strednú nosnú vrstvu hr. 250 mm tvorí zmes piesok : </w:t>
      </w:r>
      <w:proofErr w:type="spellStart"/>
      <w:r w:rsidRPr="003A36CE">
        <w:rPr>
          <w:rFonts w:cs="Arial"/>
          <w:szCs w:val="20"/>
          <w:lang w:val="sk-SK"/>
        </w:rPr>
        <w:t>štrkodrť</w:t>
      </w:r>
      <w:proofErr w:type="spellEnd"/>
      <w:r w:rsidRPr="003A36CE">
        <w:rPr>
          <w:rFonts w:cs="Arial"/>
          <w:szCs w:val="20"/>
          <w:lang w:val="sk-SK"/>
        </w:rPr>
        <w:t xml:space="preserve"> (</w:t>
      </w:r>
      <w:proofErr w:type="spellStart"/>
      <w:r w:rsidRPr="003A36CE">
        <w:rPr>
          <w:rFonts w:cs="Arial"/>
          <w:szCs w:val="20"/>
          <w:lang w:val="sk-SK"/>
        </w:rPr>
        <w:t>fr</w:t>
      </w:r>
      <w:proofErr w:type="spellEnd"/>
      <w:r w:rsidRPr="003A36CE">
        <w:rPr>
          <w:rFonts w:cs="Arial"/>
          <w:szCs w:val="20"/>
          <w:lang w:val="sk-SK"/>
        </w:rPr>
        <w:t xml:space="preserve">. 0/32 mm) : ornica v pomere 1:3:1. Pod ňou sa nachádza podkladová vrstva </w:t>
      </w:r>
      <w:proofErr w:type="spellStart"/>
      <w:r w:rsidRPr="003A36CE">
        <w:rPr>
          <w:rFonts w:cs="Arial"/>
          <w:szCs w:val="20"/>
          <w:lang w:val="sk-SK"/>
        </w:rPr>
        <w:t>štrkodrte</w:t>
      </w:r>
      <w:proofErr w:type="spellEnd"/>
      <w:r w:rsidRPr="003A36CE">
        <w:rPr>
          <w:rFonts w:cs="Arial"/>
          <w:szCs w:val="20"/>
          <w:lang w:val="sk-SK"/>
        </w:rPr>
        <w:t xml:space="preserve"> </w:t>
      </w:r>
      <w:proofErr w:type="spellStart"/>
      <w:r w:rsidRPr="003A36CE">
        <w:rPr>
          <w:rFonts w:cs="Arial"/>
          <w:szCs w:val="20"/>
          <w:lang w:val="sk-SK"/>
        </w:rPr>
        <w:t>fr</w:t>
      </w:r>
      <w:proofErr w:type="spellEnd"/>
      <w:r w:rsidRPr="003A36CE">
        <w:rPr>
          <w:rFonts w:cs="Arial"/>
          <w:szCs w:val="20"/>
          <w:lang w:val="sk-SK"/>
        </w:rPr>
        <w:t xml:space="preserve">. 0/32 mm. Po realizácií spodnej a prostrednej vrstvy sa rozprestrie vrstva humusovej zeminy, oseje sa trávnou zmesou a zavalcuje sa do nej štrk </w:t>
      </w:r>
      <w:proofErr w:type="spellStart"/>
      <w:r w:rsidRPr="003A36CE">
        <w:rPr>
          <w:rFonts w:cs="Arial"/>
          <w:szCs w:val="20"/>
          <w:lang w:val="sk-SK"/>
        </w:rPr>
        <w:t>fr</w:t>
      </w:r>
      <w:proofErr w:type="spellEnd"/>
      <w:r w:rsidRPr="003A36CE">
        <w:rPr>
          <w:rFonts w:cs="Arial"/>
          <w:szCs w:val="20"/>
          <w:lang w:val="sk-SK"/>
        </w:rPr>
        <w:t xml:space="preserve">. 16/32. Nutné je použiť vhodnú trávnu zmes, určenú špeciálne do štrkových trávnikov. Štrkový trávnik bude v miestach, kde nebude v kontakte s betónovými chodníkmi ohraničený kovovou pásovinou hr. </w:t>
      </w:r>
      <w:r w:rsidR="008C6BCC">
        <w:rPr>
          <w:rFonts w:cs="Arial"/>
          <w:szCs w:val="20"/>
          <w:lang w:val="sk-SK"/>
        </w:rPr>
        <w:t>5</w:t>
      </w:r>
      <w:r w:rsidRPr="003A36CE">
        <w:rPr>
          <w:rFonts w:cs="Arial"/>
          <w:szCs w:val="20"/>
          <w:lang w:val="sk-SK"/>
        </w:rPr>
        <w:t xml:space="preserve"> mm, vysokou 200 mm uloženou v betónovom lôžku.</w:t>
      </w:r>
      <w:r w:rsidR="00B749C1">
        <w:rPr>
          <w:rFonts w:cs="Arial"/>
          <w:szCs w:val="20"/>
          <w:lang w:val="sk-SK"/>
        </w:rPr>
        <w:t xml:space="preserve"> </w:t>
      </w:r>
    </w:p>
    <w:p w14:paraId="5BD01D9B" w14:textId="2FD2EC4F" w:rsidR="00552434" w:rsidRPr="003A36CE" w:rsidRDefault="00B749C1" w:rsidP="00552434">
      <w:pPr>
        <w:rPr>
          <w:rFonts w:cs="Arial"/>
          <w:szCs w:val="20"/>
          <w:lang w:val="sk-SK"/>
        </w:rPr>
      </w:pPr>
      <w:r>
        <w:rPr>
          <w:rFonts w:cs="Arial"/>
          <w:szCs w:val="20"/>
          <w:lang w:val="sk-SK"/>
        </w:rPr>
        <w:t>Štrkový trávnik na strešnej konštrukcii bude navyše umiestnený na drenážnej vrstve (</w:t>
      </w:r>
      <w:proofErr w:type="spellStart"/>
      <w:r>
        <w:rPr>
          <w:rFonts w:cs="Arial"/>
          <w:szCs w:val="20"/>
          <w:lang w:val="sk-SK"/>
        </w:rPr>
        <w:t>nopovej</w:t>
      </w:r>
      <w:proofErr w:type="spellEnd"/>
      <w:r>
        <w:rPr>
          <w:rFonts w:cs="Arial"/>
          <w:szCs w:val="20"/>
          <w:lang w:val="sk-SK"/>
        </w:rPr>
        <w:t xml:space="preserve"> fólii vysoko odolnej voči tlakovému zaťaženiu), pod ktorou sa bude nachádzať ochranná </w:t>
      </w:r>
      <w:proofErr w:type="spellStart"/>
      <w:r>
        <w:rPr>
          <w:rFonts w:cs="Arial"/>
          <w:szCs w:val="20"/>
          <w:lang w:val="sk-SK"/>
        </w:rPr>
        <w:t>vodoakumulačná</w:t>
      </w:r>
      <w:proofErr w:type="spellEnd"/>
      <w:r>
        <w:rPr>
          <w:rFonts w:cs="Arial"/>
          <w:szCs w:val="20"/>
          <w:lang w:val="sk-SK"/>
        </w:rPr>
        <w:t xml:space="preserve"> textília  (500g/m2). Medzi drenážnou vrstvou a konštrukciou štrkového trávnika bude ešte ochranná a filtračná textília (300g/m2).</w:t>
      </w:r>
    </w:p>
    <w:p w14:paraId="6C0D0C46" w14:textId="2810A4B1" w:rsidR="002A5A48" w:rsidRPr="003A36CE" w:rsidRDefault="00B749C1" w:rsidP="00552434">
      <w:pPr>
        <w:rPr>
          <w:rFonts w:cs="Arial"/>
          <w:szCs w:val="20"/>
          <w:lang w:val="sk-SK"/>
        </w:rPr>
      </w:pPr>
      <w:r>
        <w:rPr>
          <w:rFonts w:cs="Arial"/>
          <w:szCs w:val="20"/>
          <w:lang w:val="sk-SK"/>
        </w:rPr>
        <w:lastRenderedPageBreak/>
        <w:t>Spomínaná trávna</w:t>
      </w:r>
      <w:r w:rsidR="00552434" w:rsidRPr="003A36CE">
        <w:rPr>
          <w:rFonts w:cs="Arial"/>
          <w:szCs w:val="20"/>
          <w:lang w:val="sk-SK"/>
        </w:rPr>
        <w:t xml:space="preserve"> zmes bude použitá aj na výsev plôch </w:t>
      </w:r>
      <w:proofErr w:type="spellStart"/>
      <w:r w:rsidR="00552434" w:rsidRPr="003A36CE">
        <w:rPr>
          <w:rFonts w:cs="Arial"/>
          <w:szCs w:val="20"/>
          <w:lang w:val="sk-SK"/>
        </w:rPr>
        <w:t>zatrávňovacej</w:t>
      </w:r>
      <w:proofErr w:type="spellEnd"/>
      <w:r w:rsidR="00552434" w:rsidRPr="003A36CE">
        <w:rPr>
          <w:rFonts w:cs="Arial"/>
          <w:szCs w:val="20"/>
          <w:lang w:val="sk-SK"/>
        </w:rPr>
        <w:t xml:space="preserve"> dlažby (nie je súčasťou sadových úprav). </w:t>
      </w:r>
    </w:p>
    <w:p w14:paraId="4BFDCB72" w14:textId="77777777" w:rsidR="002A5A48" w:rsidRPr="003A36CE" w:rsidRDefault="002A5A48" w:rsidP="008D737F">
      <w:pPr>
        <w:pStyle w:val="Bezriadkovania"/>
      </w:pPr>
    </w:p>
    <w:p w14:paraId="31180AED" w14:textId="4200D485" w:rsidR="00552434" w:rsidRPr="003A36CE" w:rsidRDefault="002A5A48" w:rsidP="00890B6D">
      <w:pPr>
        <w:pStyle w:val="Nadpis2"/>
        <w:rPr>
          <w:lang w:val="sk-SK"/>
        </w:rPr>
      </w:pPr>
      <w:r w:rsidRPr="003A36CE">
        <w:rPr>
          <w:lang w:val="sk-SK"/>
        </w:rPr>
        <w:t>Požiadavky na závlahu</w:t>
      </w:r>
    </w:p>
    <w:p w14:paraId="623CFEFF" w14:textId="6272A051" w:rsidR="002A5A48" w:rsidRPr="003A36CE" w:rsidRDefault="002A5A48" w:rsidP="002A5A48">
      <w:pPr>
        <w:rPr>
          <w:rFonts w:cs="Arial"/>
          <w:szCs w:val="20"/>
          <w:lang w:val="sk-SK"/>
        </w:rPr>
      </w:pPr>
      <w:r w:rsidRPr="003A36CE">
        <w:rPr>
          <w:rFonts w:cs="Arial"/>
          <w:szCs w:val="20"/>
          <w:lang w:val="sk-SK"/>
        </w:rPr>
        <w:t>Záhony a trávnaté plochy budú zavlažované ručne.</w:t>
      </w:r>
    </w:p>
    <w:p w14:paraId="627D1D57" w14:textId="77777777" w:rsidR="002A5A48" w:rsidRPr="003A36CE" w:rsidRDefault="002A5A48" w:rsidP="008D737F">
      <w:pPr>
        <w:pStyle w:val="Bezriadkovania"/>
      </w:pPr>
    </w:p>
    <w:p w14:paraId="590F6C34" w14:textId="7AD1BD8B" w:rsidR="002A5A48" w:rsidRPr="003A36CE" w:rsidRDefault="002A5A48" w:rsidP="00890B6D">
      <w:pPr>
        <w:pStyle w:val="Nadpis2"/>
        <w:rPr>
          <w:lang w:val="sk-SK"/>
        </w:rPr>
      </w:pPr>
      <w:r w:rsidRPr="003A36CE">
        <w:rPr>
          <w:lang w:val="sk-SK"/>
        </w:rPr>
        <w:t>Následná starostlivosť</w:t>
      </w:r>
    </w:p>
    <w:p w14:paraId="150FB5D1" w14:textId="77777777" w:rsidR="002A5A48" w:rsidRPr="003A36CE" w:rsidRDefault="002A5A48" w:rsidP="002A5A48">
      <w:pPr>
        <w:rPr>
          <w:rFonts w:cs="Arial"/>
          <w:szCs w:val="20"/>
          <w:lang w:val="sk-SK"/>
        </w:rPr>
      </w:pPr>
      <w:r w:rsidRPr="003A36CE">
        <w:rPr>
          <w:rFonts w:cs="Arial"/>
          <w:szCs w:val="20"/>
          <w:lang w:val="sk-SK"/>
        </w:rPr>
        <w:t xml:space="preserve">Stromy budú pravidelne kontrolované. Závlaha stromov závisí od aktuálnych zrážkových úhrnov v tejto dobe. Spravidla v prvom roku po výsadbe je nutné vykonať cca 15 – 20 cyklov závlahy stromov po 80 -100 l vody/ ks. V ďalších rokoch sa spotreba dodatočnej závlahy znižuje až na 5 – 6 cyklov v 5. roku. Bude nutné v prípade suchého obdobia tieto stromy zavlažovať dávkou 80 l/ ks aj v ďalších rokoch. U stromov bude kontrolované kotvenie, a ich tvar bude usmerňovaný rezom. Kmene budú čistené od </w:t>
      </w:r>
      <w:proofErr w:type="spellStart"/>
      <w:r w:rsidRPr="003A36CE">
        <w:rPr>
          <w:rFonts w:cs="Arial"/>
          <w:szCs w:val="20"/>
          <w:lang w:val="sk-SK"/>
        </w:rPr>
        <w:t>výmladkov</w:t>
      </w:r>
      <w:proofErr w:type="spellEnd"/>
      <w:r w:rsidRPr="003A36CE">
        <w:rPr>
          <w:rFonts w:cs="Arial"/>
          <w:szCs w:val="20"/>
          <w:lang w:val="sk-SK"/>
        </w:rPr>
        <w:t xml:space="preserve">. Stromy v uličnom priestore budú postupne </w:t>
      </w:r>
      <w:proofErr w:type="spellStart"/>
      <w:r w:rsidRPr="003A36CE">
        <w:rPr>
          <w:rFonts w:cs="Arial"/>
          <w:szCs w:val="20"/>
          <w:lang w:val="sk-SK"/>
        </w:rPr>
        <w:t>vyvetvované</w:t>
      </w:r>
      <w:proofErr w:type="spellEnd"/>
      <w:r w:rsidRPr="003A36CE">
        <w:rPr>
          <w:rFonts w:cs="Arial"/>
          <w:szCs w:val="20"/>
          <w:lang w:val="sk-SK"/>
        </w:rPr>
        <w:t xml:space="preserve"> až na výšku nasadenia koruny v min. 4 000 mm.</w:t>
      </w:r>
    </w:p>
    <w:p w14:paraId="16BED6BD" w14:textId="5A835BBD" w:rsidR="002A5A48" w:rsidRPr="003A36CE" w:rsidRDefault="00C83C9A" w:rsidP="002A5A48">
      <w:pPr>
        <w:rPr>
          <w:rFonts w:cs="Arial"/>
          <w:szCs w:val="20"/>
          <w:lang w:val="sk-SK"/>
        </w:rPr>
      </w:pPr>
      <w:r>
        <w:rPr>
          <w:rFonts w:cs="Arial"/>
          <w:szCs w:val="20"/>
          <w:lang w:val="sk-SK"/>
        </w:rPr>
        <w:t>K</w:t>
      </w:r>
      <w:r w:rsidR="002A5A48" w:rsidRPr="003A36CE">
        <w:rPr>
          <w:rFonts w:cs="Arial"/>
          <w:szCs w:val="20"/>
          <w:lang w:val="sk-SK"/>
        </w:rPr>
        <w:t>ríky budú zavlažované podľa potreby, cca 5 l/ ks. Budú odburiňované a korigované vo vývoji rezom podľa potreby.</w:t>
      </w:r>
    </w:p>
    <w:p w14:paraId="3240D2E6" w14:textId="77777777" w:rsidR="002A5A48" w:rsidRPr="003A36CE" w:rsidRDefault="002A5A48" w:rsidP="002A5A48">
      <w:pPr>
        <w:rPr>
          <w:rFonts w:cs="Arial"/>
          <w:szCs w:val="20"/>
          <w:lang w:val="sk-SK"/>
        </w:rPr>
      </w:pPr>
      <w:r w:rsidRPr="003A36CE">
        <w:rPr>
          <w:rFonts w:cs="Arial"/>
          <w:szCs w:val="20"/>
          <w:lang w:val="sk-SK"/>
        </w:rPr>
        <w:t xml:space="preserve">Všetky </w:t>
      </w:r>
      <w:proofErr w:type="spellStart"/>
      <w:r w:rsidRPr="003A36CE">
        <w:rPr>
          <w:rFonts w:cs="Arial"/>
          <w:szCs w:val="20"/>
          <w:lang w:val="sk-SK"/>
        </w:rPr>
        <w:t>mulčované</w:t>
      </w:r>
      <w:proofErr w:type="spellEnd"/>
      <w:r w:rsidRPr="003A36CE">
        <w:rPr>
          <w:rFonts w:cs="Arial"/>
          <w:szCs w:val="20"/>
          <w:lang w:val="sk-SK"/>
        </w:rPr>
        <w:t xml:space="preserve"> plochy budú odburinené minimálne 5x ročne.</w:t>
      </w:r>
    </w:p>
    <w:p w14:paraId="7BE78AE8" w14:textId="77777777" w:rsidR="002A5A48" w:rsidRPr="003A36CE" w:rsidRDefault="002A5A48" w:rsidP="002A5A48">
      <w:pPr>
        <w:rPr>
          <w:rFonts w:cs="Arial"/>
          <w:szCs w:val="20"/>
          <w:lang w:val="sk-SK"/>
        </w:rPr>
      </w:pPr>
      <w:r w:rsidRPr="003A36CE">
        <w:rPr>
          <w:rFonts w:cs="Arial"/>
          <w:szCs w:val="20"/>
          <w:lang w:val="sk-SK"/>
        </w:rPr>
        <w:t>Záhonové výsadby budú pravidelne odburiňované. Na jar budú vyčistené a upravené rezom.</w:t>
      </w:r>
    </w:p>
    <w:p w14:paraId="7CC8DFD0" w14:textId="77777777" w:rsidR="002A5A48" w:rsidRPr="003A36CE" w:rsidRDefault="002A5A48" w:rsidP="008D737F">
      <w:pPr>
        <w:pStyle w:val="Bezriadkovania"/>
      </w:pPr>
      <w:r w:rsidRPr="003A36CE">
        <w:t>Trávnik bude kosený podľa potreby, vždy však maximálne o 1/3 výšky stebla. U intenzívneho trávnika (parkový) sa počíta s 20 kosbami ročne.</w:t>
      </w:r>
    </w:p>
    <w:p w14:paraId="413F2061" w14:textId="77777777" w:rsidR="002A5A48" w:rsidRPr="003A36CE" w:rsidRDefault="002A5A48" w:rsidP="008D737F">
      <w:pPr>
        <w:pStyle w:val="Bezriadkovania"/>
      </w:pPr>
    </w:p>
    <w:p w14:paraId="2DC9FFC8" w14:textId="77777777" w:rsidR="002A5A48" w:rsidRPr="003A36CE" w:rsidRDefault="002A5A48" w:rsidP="008D737F">
      <w:pPr>
        <w:pStyle w:val="Bezriadkovania"/>
      </w:pPr>
      <w:r w:rsidRPr="003A36CE">
        <w:t>Počas realizácie vegetačných prvkov budú dodržiavané normy technológií vegetačných úprav:</w:t>
      </w:r>
    </w:p>
    <w:p w14:paraId="39666DA1" w14:textId="77777777" w:rsidR="002A5A48" w:rsidRPr="003A36CE" w:rsidRDefault="002A5A48" w:rsidP="00E27B0D">
      <w:pPr>
        <w:pStyle w:val="Bezriadkovania"/>
      </w:pPr>
      <w:r w:rsidRPr="003A36CE">
        <w:t>STN 83 7010 Ochrana prírody. Ošetrovanie, udržovanie a ochrana stromovej vegetácie.</w:t>
      </w:r>
    </w:p>
    <w:p w14:paraId="29888864" w14:textId="77777777" w:rsidR="002A5A48" w:rsidRPr="003A36CE" w:rsidRDefault="002A5A48" w:rsidP="00E27B0D">
      <w:pPr>
        <w:pStyle w:val="Bezriadkovania"/>
      </w:pPr>
      <w:r w:rsidRPr="003A36CE">
        <w:t>STN 83 7015 Technológia vegetačných úprav v krajine. Práca s pôdou.</w:t>
      </w:r>
    </w:p>
    <w:p w14:paraId="75E52211" w14:textId="77777777" w:rsidR="002A5A48" w:rsidRPr="003A36CE" w:rsidRDefault="002A5A48" w:rsidP="00E27B0D">
      <w:pPr>
        <w:pStyle w:val="Bezriadkovania"/>
      </w:pPr>
      <w:r w:rsidRPr="003A36CE">
        <w:t>STN 83 7016 Technológia vegetačných úprav v krajine. Rastliny a ich výsadba.</w:t>
      </w:r>
    </w:p>
    <w:p w14:paraId="7258D9CA" w14:textId="77777777" w:rsidR="002A5A48" w:rsidRPr="003A36CE" w:rsidRDefault="002A5A48" w:rsidP="00E27B0D">
      <w:pPr>
        <w:pStyle w:val="Bezriadkovania"/>
      </w:pPr>
      <w:r w:rsidRPr="003A36CE">
        <w:t>STN 83 7017 Technológia vegetačných úprav v krajine. Trávniky a ich zakladanie.</w:t>
      </w:r>
    </w:p>
    <w:p w14:paraId="55A7FEB6" w14:textId="77777777" w:rsidR="002A5A48" w:rsidRPr="003A36CE" w:rsidRDefault="002A5A48" w:rsidP="00E27B0D">
      <w:pPr>
        <w:pStyle w:val="Bezriadkovania"/>
      </w:pPr>
      <w:r w:rsidRPr="003A36CE">
        <w:t>STN 83 7019 Technológia vegetačných úprav v krajine. Rozvojová a udržiavacia starostlivosť o vegetačné plochy.</w:t>
      </w:r>
    </w:p>
    <w:p w14:paraId="32EF5960" w14:textId="7B6C8AB4" w:rsidR="00E27B0D" w:rsidRPr="003A36CE" w:rsidRDefault="00E27B0D" w:rsidP="008D737F">
      <w:pPr>
        <w:pStyle w:val="Bezriadkovania"/>
      </w:pPr>
    </w:p>
    <w:p w14:paraId="0E1212AE" w14:textId="77777777" w:rsidR="008D737F" w:rsidRPr="003A36CE" w:rsidRDefault="008D737F" w:rsidP="008D737F">
      <w:pPr>
        <w:pStyle w:val="Bezriadkovania"/>
      </w:pPr>
    </w:p>
    <w:p w14:paraId="2F6FE463" w14:textId="4BE8FDDE" w:rsidR="00E27B0D" w:rsidRPr="00890B6D" w:rsidRDefault="002A5A48" w:rsidP="00890B6D">
      <w:pPr>
        <w:pStyle w:val="Nadpis1"/>
        <w:rPr>
          <w:color w:val="auto"/>
          <w:lang w:val="sk-SK"/>
        </w:rPr>
      </w:pPr>
      <w:bookmarkStart w:id="12" w:name="_Toc122020083"/>
      <w:r w:rsidRPr="00890B6D">
        <w:rPr>
          <w:color w:val="auto"/>
          <w:lang w:val="sk-SK"/>
        </w:rPr>
        <w:t xml:space="preserve"> Drobná vonkajšia architektúra a mobiliár bytový dom</w:t>
      </w:r>
      <w:r w:rsidR="0053657B" w:rsidRPr="00890B6D">
        <w:rPr>
          <w:color w:val="auto"/>
          <w:lang w:val="sk-SK"/>
        </w:rPr>
        <w:t xml:space="preserve"> SO 9</w:t>
      </w:r>
      <w:r w:rsidR="004F782E" w:rsidRPr="00890B6D">
        <w:rPr>
          <w:color w:val="auto"/>
          <w:lang w:val="sk-SK"/>
        </w:rPr>
        <w:t>3</w:t>
      </w:r>
      <w:r w:rsidR="0053657B" w:rsidRPr="00890B6D">
        <w:rPr>
          <w:color w:val="auto"/>
          <w:lang w:val="sk-SK"/>
        </w:rPr>
        <w:t>0</w:t>
      </w:r>
      <w:bookmarkEnd w:id="12"/>
    </w:p>
    <w:p w14:paraId="63F4C1F4" w14:textId="77777777" w:rsidR="00E27B0D" w:rsidRPr="003A36CE" w:rsidRDefault="00E27B0D" w:rsidP="00E27B0D">
      <w:pPr>
        <w:rPr>
          <w:u w:val="single"/>
          <w:lang w:val="sk-SK"/>
        </w:rPr>
      </w:pPr>
      <w:r w:rsidRPr="003A36CE">
        <w:rPr>
          <w:u w:val="single"/>
          <w:lang w:val="sk-SK"/>
        </w:rPr>
        <w:t>Kôš (K)</w:t>
      </w:r>
    </w:p>
    <w:p w14:paraId="18F2E704" w14:textId="0B043024" w:rsidR="00E27B0D" w:rsidRPr="003A36CE" w:rsidRDefault="00E27B0D" w:rsidP="00E27B0D">
      <w:pPr>
        <w:rPr>
          <w:lang w:val="sk-SK"/>
        </w:rPr>
      </w:pPr>
      <w:r w:rsidRPr="003A36CE">
        <w:rPr>
          <w:lang w:val="sk-SK"/>
        </w:rPr>
        <w:t>Odpadkový kôš bude typový výrobok z</w:t>
      </w:r>
      <w:r w:rsidR="008C6BCC">
        <w:rPr>
          <w:lang w:val="sk-SK"/>
        </w:rPr>
        <w:t xml:space="preserve"> pozinkovanej </w:t>
      </w:r>
      <w:r w:rsidRPr="003A36CE">
        <w:rPr>
          <w:lang w:val="sk-SK"/>
        </w:rPr>
        <w:t>oceľovej konštrukcie</w:t>
      </w:r>
      <w:r w:rsidR="008C6BCC">
        <w:rPr>
          <w:lang w:val="sk-SK"/>
        </w:rPr>
        <w:t xml:space="preserve"> so strieškou a objemom 120l. </w:t>
      </w:r>
      <w:r w:rsidRPr="003A36CE">
        <w:rPr>
          <w:lang w:val="sk-SK"/>
        </w:rPr>
        <w:t xml:space="preserve"> Bude kotvený pod úrovňou terénu do betónových základov pomocou závitových tyčí a chemickej kotvy. </w:t>
      </w:r>
    </w:p>
    <w:p w14:paraId="167F344E" w14:textId="77777777" w:rsidR="008D737F" w:rsidRPr="003A36CE" w:rsidRDefault="008D737F" w:rsidP="008D737F">
      <w:pPr>
        <w:pStyle w:val="Bezriadkovania"/>
      </w:pPr>
    </w:p>
    <w:p w14:paraId="121AA551" w14:textId="77777777" w:rsidR="00E27B0D" w:rsidRPr="003A36CE" w:rsidRDefault="00E27B0D" w:rsidP="008D737F">
      <w:pPr>
        <w:pStyle w:val="Bezriadkovania"/>
      </w:pPr>
      <w:r w:rsidRPr="003A36CE">
        <w:t>Referenčné obrázky:</w:t>
      </w:r>
    </w:p>
    <w:p w14:paraId="2344BF83" w14:textId="7F94ED09" w:rsidR="00E27B0D" w:rsidRPr="003A36CE" w:rsidRDefault="00E27B0D" w:rsidP="00E27B0D">
      <w:pPr>
        <w:pStyle w:val="Bezriadkovania"/>
        <w:rPr>
          <w:noProof/>
        </w:rPr>
      </w:pPr>
      <w:r w:rsidRPr="003A36CE">
        <w:rPr>
          <w:noProof/>
        </w:rPr>
        <w:drawing>
          <wp:inline distT="0" distB="0" distL="0" distR="0" wp14:anchorId="2B5E79A1" wp14:editId="2973344C">
            <wp:extent cx="2390775" cy="1847850"/>
            <wp:effectExtent l="0" t="0" r="952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6" cstate="print">
                      <a:extLst>
                        <a:ext uri="{28A0092B-C50C-407E-A947-70E740481C1C}">
                          <a14:useLocalDpi xmlns:a14="http://schemas.microsoft.com/office/drawing/2010/main" val="0"/>
                        </a:ext>
                      </a:extLst>
                    </a:blip>
                    <a:srcRect l="11732" t="10040" r="8710"/>
                    <a:stretch>
                      <a:fillRect/>
                    </a:stretch>
                  </pic:blipFill>
                  <pic:spPr bwMode="auto">
                    <a:xfrm>
                      <a:off x="0" y="0"/>
                      <a:ext cx="2390775" cy="1847850"/>
                    </a:xfrm>
                    <a:prstGeom prst="rect">
                      <a:avLst/>
                    </a:prstGeom>
                    <a:noFill/>
                    <a:ln>
                      <a:noFill/>
                    </a:ln>
                  </pic:spPr>
                </pic:pic>
              </a:graphicData>
            </a:graphic>
          </wp:inline>
        </w:drawing>
      </w:r>
      <w:r w:rsidRPr="003A36CE">
        <w:rPr>
          <w:noProof/>
        </w:rPr>
        <w:t xml:space="preserve"> </w:t>
      </w:r>
      <w:r w:rsidRPr="003A36CE">
        <w:t xml:space="preserve"> </w:t>
      </w:r>
      <w:r w:rsidRPr="003A36CE">
        <w:rPr>
          <w:noProof/>
        </w:rPr>
        <w:drawing>
          <wp:inline distT="0" distB="0" distL="0" distR="0" wp14:anchorId="626CEC1B" wp14:editId="651F5A88">
            <wp:extent cx="3638550" cy="184785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38550" cy="1847850"/>
                    </a:xfrm>
                    <a:prstGeom prst="rect">
                      <a:avLst/>
                    </a:prstGeom>
                    <a:noFill/>
                    <a:ln>
                      <a:noFill/>
                    </a:ln>
                  </pic:spPr>
                </pic:pic>
              </a:graphicData>
            </a:graphic>
          </wp:inline>
        </w:drawing>
      </w:r>
    </w:p>
    <w:p w14:paraId="37F5B87E" w14:textId="1AA9CB29" w:rsidR="00E27B0D" w:rsidRPr="003A36CE" w:rsidRDefault="00E27B0D" w:rsidP="008D737F">
      <w:pPr>
        <w:pStyle w:val="Bezriadkovania"/>
        <w:rPr>
          <w:i/>
          <w:iCs/>
        </w:rPr>
      </w:pPr>
      <w:r w:rsidRPr="003A36CE">
        <w:rPr>
          <w:i/>
          <w:iCs/>
          <w:noProof/>
        </w:rPr>
        <w:t>Zdroj: mmcite.com</w:t>
      </w:r>
    </w:p>
    <w:p w14:paraId="3B45F488" w14:textId="77777777" w:rsidR="00B015D9" w:rsidRPr="003A36CE" w:rsidRDefault="00B015D9" w:rsidP="00E27B0D">
      <w:pPr>
        <w:rPr>
          <w:u w:val="single"/>
          <w:lang w:val="sk-SK"/>
        </w:rPr>
      </w:pPr>
    </w:p>
    <w:p w14:paraId="68B38466" w14:textId="06A67793" w:rsidR="00E27B0D" w:rsidRPr="003A36CE" w:rsidRDefault="00E27B0D" w:rsidP="00E27B0D">
      <w:pPr>
        <w:rPr>
          <w:u w:val="single"/>
          <w:lang w:val="sk-SK"/>
        </w:rPr>
      </w:pPr>
      <w:r w:rsidRPr="003A36CE">
        <w:rPr>
          <w:u w:val="single"/>
          <w:lang w:val="sk-SK"/>
        </w:rPr>
        <w:lastRenderedPageBreak/>
        <w:t>Lavička s operadlom (L), Kreslo (KR), Stolček (ST)</w:t>
      </w:r>
    </w:p>
    <w:p w14:paraId="2EED1686" w14:textId="0935ECF5" w:rsidR="008C6BCC" w:rsidRPr="003A36CE" w:rsidRDefault="00E27B0D" w:rsidP="00E27B0D">
      <w:pPr>
        <w:rPr>
          <w:rFonts w:cs="Arial"/>
          <w:szCs w:val="20"/>
          <w:lang w:val="sk-SK"/>
        </w:rPr>
      </w:pPr>
      <w:r w:rsidRPr="003A36CE">
        <w:rPr>
          <w:rFonts w:cs="Arial"/>
          <w:szCs w:val="20"/>
          <w:lang w:val="sk-SK"/>
        </w:rPr>
        <w:t>Bude sa jednať o typové výrobky z</w:t>
      </w:r>
      <w:r w:rsidR="00A13525">
        <w:rPr>
          <w:rFonts w:cs="Arial"/>
          <w:szCs w:val="20"/>
          <w:lang w:val="sk-SK"/>
        </w:rPr>
        <w:t xml:space="preserve"> pozinkovanej </w:t>
      </w:r>
      <w:r w:rsidRPr="003A36CE">
        <w:rPr>
          <w:rFonts w:cs="Arial"/>
          <w:szCs w:val="20"/>
          <w:lang w:val="sk-SK"/>
        </w:rPr>
        <w:t xml:space="preserve">oceľovej konštrukcie. </w:t>
      </w:r>
      <w:r w:rsidR="00A13525">
        <w:rPr>
          <w:rFonts w:cs="Arial"/>
          <w:szCs w:val="20"/>
          <w:lang w:val="sk-SK"/>
        </w:rPr>
        <w:t xml:space="preserve">Lavičky budú mať šírku min. 1500 mm. </w:t>
      </w:r>
      <w:r w:rsidRPr="003A36CE">
        <w:rPr>
          <w:rFonts w:cs="Arial"/>
          <w:szCs w:val="20"/>
          <w:lang w:val="sk-SK"/>
        </w:rPr>
        <w:t>Vrchná plocha stolčeku bude plná, napr. z</w:t>
      </w:r>
      <w:r w:rsidR="00A13525">
        <w:rPr>
          <w:rFonts w:cs="Arial"/>
          <w:szCs w:val="20"/>
          <w:lang w:val="sk-SK"/>
        </w:rPr>
        <w:t xml:space="preserve"> pozinkovaného </w:t>
      </w:r>
      <w:r w:rsidRPr="003A36CE">
        <w:rPr>
          <w:rFonts w:cs="Arial"/>
          <w:szCs w:val="20"/>
          <w:lang w:val="sk-SK"/>
        </w:rPr>
        <w:t xml:space="preserve">plechu alebo vysokotlakového laminátu. Lavičky, kreslá aj stolček budú kotvené pod úrovňou terénu do betónových základov pomocou závitových tyčí a chemickej kotvy. </w:t>
      </w:r>
    </w:p>
    <w:p w14:paraId="3A621F1E" w14:textId="4F8D9058" w:rsidR="00C628B3" w:rsidRPr="003A36CE" w:rsidRDefault="00E27B0D" w:rsidP="00C628B3">
      <w:pPr>
        <w:pStyle w:val="Bezriadkovania"/>
      </w:pPr>
      <w:r w:rsidRPr="003A36CE">
        <w:t>Referenčné obrázky:</w:t>
      </w:r>
    </w:p>
    <w:p w14:paraId="15E52C82" w14:textId="3C4C557B" w:rsidR="00E27B0D" w:rsidRPr="003A36CE" w:rsidRDefault="00E27B0D" w:rsidP="00C628B3">
      <w:pPr>
        <w:pStyle w:val="Bezriadkovania"/>
        <w:rPr>
          <w:noProof/>
        </w:rPr>
      </w:pPr>
      <w:r w:rsidRPr="003A36CE">
        <w:rPr>
          <w:noProof/>
        </w:rPr>
        <w:drawing>
          <wp:inline distT="0" distB="0" distL="0" distR="0" wp14:anchorId="07AAA0C1" wp14:editId="2D43581B">
            <wp:extent cx="3347049" cy="1748989"/>
            <wp:effectExtent l="0" t="0" r="635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54801" cy="1753040"/>
                    </a:xfrm>
                    <a:prstGeom prst="rect">
                      <a:avLst/>
                    </a:prstGeom>
                    <a:noFill/>
                    <a:ln>
                      <a:noFill/>
                    </a:ln>
                  </pic:spPr>
                </pic:pic>
              </a:graphicData>
            </a:graphic>
          </wp:inline>
        </w:drawing>
      </w:r>
      <w:r w:rsidRPr="003A36CE">
        <w:rPr>
          <w:noProof/>
        </w:rPr>
        <w:t xml:space="preserve"> </w:t>
      </w:r>
      <w:r w:rsidRPr="003A36CE">
        <w:rPr>
          <w:noProof/>
        </w:rPr>
        <w:drawing>
          <wp:inline distT="0" distB="0" distL="0" distR="0" wp14:anchorId="37E5B087" wp14:editId="52EF13B3">
            <wp:extent cx="2234242" cy="1744667"/>
            <wp:effectExtent l="0" t="0" r="0" b="825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9">
                      <a:extLst>
                        <a:ext uri="{28A0092B-C50C-407E-A947-70E740481C1C}">
                          <a14:useLocalDpi xmlns:a14="http://schemas.microsoft.com/office/drawing/2010/main" val="0"/>
                        </a:ext>
                      </a:extLst>
                    </a:blip>
                    <a:srcRect t="9601"/>
                    <a:stretch>
                      <a:fillRect/>
                    </a:stretch>
                  </pic:blipFill>
                  <pic:spPr bwMode="auto">
                    <a:xfrm>
                      <a:off x="0" y="0"/>
                      <a:ext cx="2245839" cy="1753723"/>
                    </a:xfrm>
                    <a:prstGeom prst="rect">
                      <a:avLst/>
                    </a:prstGeom>
                    <a:noFill/>
                    <a:ln>
                      <a:noFill/>
                    </a:ln>
                  </pic:spPr>
                </pic:pic>
              </a:graphicData>
            </a:graphic>
          </wp:inline>
        </w:drawing>
      </w:r>
    </w:p>
    <w:p w14:paraId="1D354581" w14:textId="7C634E14" w:rsidR="00B015D9" w:rsidRPr="00C83C9A" w:rsidRDefault="00E27B0D" w:rsidP="00C83C9A">
      <w:pPr>
        <w:rPr>
          <w:i/>
          <w:iCs/>
          <w:lang w:val="sk-SK"/>
        </w:rPr>
      </w:pPr>
      <w:r w:rsidRPr="003A36CE">
        <w:rPr>
          <w:i/>
          <w:iCs/>
          <w:noProof/>
          <w:lang w:val="sk-SK"/>
        </w:rPr>
        <w:t>Zdroj: mmcite.com</w:t>
      </w:r>
    </w:p>
    <w:p w14:paraId="77B06DBF" w14:textId="77777777" w:rsidR="00B015D9" w:rsidRPr="003A36CE" w:rsidRDefault="00B015D9" w:rsidP="008D737F">
      <w:pPr>
        <w:pStyle w:val="Bezriadkovania"/>
      </w:pPr>
    </w:p>
    <w:p w14:paraId="597207EA" w14:textId="77777777" w:rsidR="00B015D9" w:rsidRPr="003A36CE" w:rsidRDefault="00E27B0D" w:rsidP="00E27B0D">
      <w:pPr>
        <w:spacing w:after="0"/>
        <w:rPr>
          <w:u w:val="single"/>
          <w:lang w:val="sk-SK"/>
        </w:rPr>
      </w:pPr>
      <w:r w:rsidRPr="003A36CE">
        <w:rPr>
          <w:u w:val="single"/>
          <w:lang w:val="sk-SK"/>
        </w:rPr>
        <w:t>Stôl so stoličkami (SS)</w:t>
      </w:r>
    </w:p>
    <w:p w14:paraId="494A9D0B" w14:textId="2E6D9932" w:rsidR="00E27B0D" w:rsidRPr="003A36CE" w:rsidRDefault="00E27B0D" w:rsidP="00E27B0D">
      <w:pPr>
        <w:spacing w:after="0"/>
        <w:rPr>
          <w:u w:val="single"/>
          <w:lang w:val="sk-SK"/>
        </w:rPr>
      </w:pPr>
      <w:r w:rsidRPr="003A36CE">
        <w:rPr>
          <w:lang w:val="sk-SK"/>
        </w:rPr>
        <w:t>V tomto prípade pôjde rovnako o typový výrobok z</w:t>
      </w:r>
      <w:r w:rsidR="00A13525">
        <w:rPr>
          <w:lang w:val="sk-SK"/>
        </w:rPr>
        <w:t xml:space="preserve"> pozinkovanej </w:t>
      </w:r>
      <w:r w:rsidRPr="003A36CE">
        <w:rPr>
          <w:lang w:val="sk-SK"/>
        </w:rPr>
        <w:t>oceľovej konštrukci</w:t>
      </w:r>
      <w:r w:rsidR="00A13525">
        <w:rPr>
          <w:lang w:val="sk-SK"/>
        </w:rPr>
        <w:t>e, ktorá bude mat podobu kruhových plných plôch (sedacie časti a stôl) na jednoduchých stĺpikoch. Konštrukcia</w:t>
      </w:r>
      <w:r w:rsidRPr="003A36CE">
        <w:rPr>
          <w:lang w:val="sk-SK"/>
        </w:rPr>
        <w:t xml:space="preserve"> kotvená pod úrovňou terénu do betónových základov pomocou závitových tyčí a chemickej kotvy. Sedacie časti (resp. optimálne všetky plné časti) budú z vysokotlakového laminátu. </w:t>
      </w:r>
    </w:p>
    <w:p w14:paraId="4E7798F2" w14:textId="77777777" w:rsidR="00E27B0D" w:rsidRPr="003A36CE" w:rsidRDefault="00E27B0D" w:rsidP="00E27B0D">
      <w:pPr>
        <w:spacing w:after="0"/>
        <w:rPr>
          <w:lang w:val="sk-SK"/>
        </w:rPr>
      </w:pPr>
    </w:p>
    <w:p w14:paraId="5D335DFE" w14:textId="77777777" w:rsidR="00E27B0D" w:rsidRPr="003A36CE" w:rsidRDefault="00E27B0D" w:rsidP="008D737F">
      <w:pPr>
        <w:pStyle w:val="Bezriadkovania"/>
      </w:pPr>
      <w:r w:rsidRPr="003A36CE">
        <w:t>Referenčné obrázky:</w:t>
      </w:r>
    </w:p>
    <w:p w14:paraId="16A9D090" w14:textId="11BFCC2D" w:rsidR="00E27B0D" w:rsidRPr="003A36CE" w:rsidRDefault="00E27B0D" w:rsidP="008D737F">
      <w:pPr>
        <w:pStyle w:val="Bezriadkovania"/>
      </w:pPr>
      <w:r w:rsidRPr="003A36CE">
        <w:rPr>
          <w:noProof/>
        </w:rPr>
        <w:drawing>
          <wp:inline distT="0" distB="0" distL="0" distR="0" wp14:anchorId="01B20F87" wp14:editId="1BC808CE">
            <wp:extent cx="2573029" cy="1905947"/>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0" cstate="print">
                      <a:extLst>
                        <a:ext uri="{28A0092B-C50C-407E-A947-70E740481C1C}">
                          <a14:useLocalDpi xmlns:a14="http://schemas.microsoft.com/office/drawing/2010/main" val="0"/>
                        </a:ext>
                      </a:extLst>
                    </a:blip>
                    <a:srcRect r="31239"/>
                    <a:stretch>
                      <a:fillRect/>
                    </a:stretch>
                  </pic:blipFill>
                  <pic:spPr bwMode="auto">
                    <a:xfrm>
                      <a:off x="0" y="0"/>
                      <a:ext cx="2580805" cy="1911707"/>
                    </a:xfrm>
                    <a:prstGeom prst="rect">
                      <a:avLst/>
                    </a:prstGeom>
                    <a:noFill/>
                    <a:ln>
                      <a:noFill/>
                    </a:ln>
                  </pic:spPr>
                </pic:pic>
              </a:graphicData>
            </a:graphic>
          </wp:inline>
        </w:drawing>
      </w:r>
      <w:r w:rsidRPr="003A36CE">
        <w:rPr>
          <w:noProof/>
        </w:rPr>
        <w:t xml:space="preserve">    </w:t>
      </w:r>
      <w:r w:rsidR="008C6BCC">
        <w:rPr>
          <w:noProof/>
        </w:rPr>
        <w:t xml:space="preserve"> </w:t>
      </w:r>
      <w:r w:rsidRPr="003A36CE">
        <w:rPr>
          <w:noProof/>
        </w:rPr>
        <w:drawing>
          <wp:inline distT="0" distB="0" distL="0" distR="0" wp14:anchorId="270A5169" wp14:editId="1C8918A6">
            <wp:extent cx="1170040" cy="1245798"/>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75054" cy="1251136"/>
                    </a:xfrm>
                    <a:prstGeom prst="rect">
                      <a:avLst/>
                    </a:prstGeom>
                    <a:noFill/>
                    <a:ln>
                      <a:noFill/>
                    </a:ln>
                  </pic:spPr>
                </pic:pic>
              </a:graphicData>
            </a:graphic>
          </wp:inline>
        </w:drawing>
      </w:r>
      <w:r w:rsidRPr="003A36CE">
        <w:rPr>
          <w:noProof/>
        </w:rPr>
        <w:t xml:space="preserve">   </w:t>
      </w:r>
      <w:r w:rsidR="008C6BCC">
        <w:rPr>
          <w:noProof/>
        </w:rPr>
        <w:t xml:space="preserve"> </w:t>
      </w:r>
      <w:r w:rsidRPr="003A36CE">
        <w:rPr>
          <w:noProof/>
        </w:rPr>
        <w:drawing>
          <wp:inline distT="0" distB="0" distL="0" distR="0" wp14:anchorId="51E1F8CB" wp14:editId="20D4310B">
            <wp:extent cx="1426810" cy="1896915"/>
            <wp:effectExtent l="0" t="0" r="2540" b="825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35406" cy="1908343"/>
                    </a:xfrm>
                    <a:prstGeom prst="rect">
                      <a:avLst/>
                    </a:prstGeom>
                    <a:noFill/>
                    <a:ln>
                      <a:noFill/>
                    </a:ln>
                  </pic:spPr>
                </pic:pic>
              </a:graphicData>
            </a:graphic>
          </wp:inline>
        </w:drawing>
      </w:r>
    </w:p>
    <w:p w14:paraId="680A26AC" w14:textId="33550B4C" w:rsidR="00E27B0D" w:rsidRPr="003A36CE" w:rsidRDefault="00E27B0D" w:rsidP="00E27B0D">
      <w:pPr>
        <w:rPr>
          <w:i/>
          <w:iCs/>
          <w:lang w:val="sk-SK"/>
        </w:rPr>
      </w:pPr>
      <w:r w:rsidRPr="003A36CE">
        <w:rPr>
          <w:i/>
          <w:iCs/>
          <w:noProof/>
          <w:lang w:val="sk-SK"/>
        </w:rPr>
        <w:t>Zdroj: mmcite.com</w:t>
      </w:r>
    </w:p>
    <w:p w14:paraId="7EA2AD1E" w14:textId="77777777" w:rsidR="008D737F" w:rsidRPr="003A36CE" w:rsidRDefault="008D737F" w:rsidP="008D737F">
      <w:pPr>
        <w:pStyle w:val="Bezriadkovania"/>
      </w:pPr>
    </w:p>
    <w:p w14:paraId="06DE8094" w14:textId="0737C519" w:rsidR="00C87CCF" w:rsidRPr="00C87CCF" w:rsidRDefault="00E27B0D" w:rsidP="00C87CCF">
      <w:pPr>
        <w:pStyle w:val="Bezriadkovania"/>
        <w:rPr>
          <w:u w:val="single"/>
        </w:rPr>
      </w:pPr>
      <w:r w:rsidRPr="00C87CCF">
        <w:rPr>
          <w:u w:val="single"/>
        </w:rPr>
        <w:t>Kruhov</w:t>
      </w:r>
      <w:r w:rsidR="00C87CCF" w:rsidRPr="00C87CCF">
        <w:rPr>
          <w:u w:val="single"/>
        </w:rPr>
        <w:t>é</w:t>
      </w:r>
      <w:r w:rsidRPr="00C87CCF">
        <w:rPr>
          <w:u w:val="single"/>
        </w:rPr>
        <w:t xml:space="preserve"> lavičky - </w:t>
      </w:r>
      <w:proofErr w:type="spellStart"/>
      <w:r w:rsidRPr="00C87CCF">
        <w:rPr>
          <w:u w:val="single"/>
        </w:rPr>
        <w:t>atyp</w:t>
      </w:r>
      <w:proofErr w:type="spellEnd"/>
      <w:r w:rsidRPr="00C87CCF">
        <w:rPr>
          <w:u w:val="single"/>
        </w:rPr>
        <w:t xml:space="preserve"> (</w:t>
      </w:r>
      <w:proofErr w:type="spellStart"/>
      <w:r w:rsidRPr="00C87CCF">
        <w:rPr>
          <w:u w:val="single"/>
        </w:rPr>
        <w:t>KLa</w:t>
      </w:r>
      <w:proofErr w:type="spellEnd"/>
      <w:r w:rsidRPr="00C87CCF">
        <w:rPr>
          <w:u w:val="single"/>
        </w:rPr>
        <w:t xml:space="preserve">, </w:t>
      </w:r>
      <w:proofErr w:type="spellStart"/>
      <w:r w:rsidRPr="00C87CCF">
        <w:rPr>
          <w:u w:val="single"/>
        </w:rPr>
        <w:t>KLb</w:t>
      </w:r>
      <w:proofErr w:type="spellEnd"/>
      <w:r w:rsidRPr="00C87CCF">
        <w:rPr>
          <w:u w:val="single"/>
        </w:rPr>
        <w:t xml:space="preserve">, </w:t>
      </w:r>
      <w:proofErr w:type="spellStart"/>
      <w:r w:rsidRPr="00C87CCF">
        <w:rPr>
          <w:u w:val="single"/>
        </w:rPr>
        <w:t>KLc</w:t>
      </w:r>
      <w:proofErr w:type="spellEnd"/>
      <w:r w:rsidRPr="00C87CCF">
        <w:rPr>
          <w:u w:val="single"/>
        </w:rPr>
        <w:t xml:space="preserve">), Kruhový stôl – </w:t>
      </w:r>
      <w:proofErr w:type="spellStart"/>
      <w:r w:rsidRPr="00C87CCF">
        <w:rPr>
          <w:u w:val="single"/>
        </w:rPr>
        <w:t>atyp</w:t>
      </w:r>
      <w:proofErr w:type="spellEnd"/>
      <w:r w:rsidRPr="00C87CCF">
        <w:rPr>
          <w:u w:val="single"/>
        </w:rPr>
        <w:t xml:space="preserve"> (KS), </w:t>
      </w:r>
    </w:p>
    <w:p w14:paraId="687A82DA" w14:textId="4EB4BDB4" w:rsidR="00E27B0D" w:rsidRPr="003A36CE" w:rsidRDefault="00E27B0D" w:rsidP="00E27B0D">
      <w:pPr>
        <w:rPr>
          <w:u w:val="single"/>
          <w:lang w:val="sk-SK"/>
        </w:rPr>
      </w:pPr>
      <w:r w:rsidRPr="003A36CE">
        <w:rPr>
          <w:u w:val="single"/>
          <w:lang w:val="sk-SK"/>
        </w:rPr>
        <w:t xml:space="preserve">Lavica so stolom – </w:t>
      </w:r>
      <w:proofErr w:type="spellStart"/>
      <w:r w:rsidRPr="003A36CE">
        <w:rPr>
          <w:u w:val="single"/>
          <w:lang w:val="sk-SK"/>
        </w:rPr>
        <w:t>atyp</w:t>
      </w:r>
      <w:proofErr w:type="spellEnd"/>
      <w:r w:rsidRPr="003A36CE">
        <w:rPr>
          <w:u w:val="single"/>
          <w:lang w:val="sk-SK"/>
        </w:rPr>
        <w:t xml:space="preserve"> (LS)</w:t>
      </w:r>
    </w:p>
    <w:p w14:paraId="37B2C916" w14:textId="11C8F9FD" w:rsidR="00E27B0D" w:rsidRPr="003A36CE" w:rsidRDefault="00E27B0D" w:rsidP="00C628B3">
      <w:pPr>
        <w:pStyle w:val="Bezriadkovania"/>
      </w:pPr>
      <w:r w:rsidRPr="003A36CE">
        <w:t>Kruhové lavičky (</w:t>
      </w:r>
      <w:proofErr w:type="spellStart"/>
      <w:r w:rsidRPr="003A36CE">
        <w:t>KLa</w:t>
      </w:r>
      <w:proofErr w:type="spellEnd"/>
      <w:r w:rsidRPr="003A36CE">
        <w:t xml:space="preserve"> – </w:t>
      </w:r>
      <w:r w:rsidR="00EA793B">
        <w:t>2/3 dĺžky kruhu</w:t>
      </w:r>
      <w:r w:rsidRPr="003A36CE">
        <w:t xml:space="preserve">, </w:t>
      </w:r>
      <w:proofErr w:type="spellStart"/>
      <w:r w:rsidRPr="003A36CE">
        <w:t>KLb</w:t>
      </w:r>
      <w:proofErr w:type="spellEnd"/>
      <w:r w:rsidRPr="003A36CE">
        <w:t xml:space="preserve">, </w:t>
      </w:r>
      <w:proofErr w:type="spellStart"/>
      <w:r w:rsidRPr="003A36CE">
        <w:t>KLc</w:t>
      </w:r>
      <w:proofErr w:type="spellEnd"/>
      <w:r w:rsidRPr="003A36CE">
        <w:t xml:space="preserve"> –</w:t>
      </w:r>
      <w:r w:rsidR="00EA793B">
        <w:t xml:space="preserve"> celý</w:t>
      </w:r>
      <w:r w:rsidRPr="003A36CE">
        <w:t xml:space="preserve"> kruh), Kruhový stôl a Lavica so stolom budú atypické prvky pevne spojené so zemou. Detaily ich konštrukcie rovnako ako spôsob ich ukotvenia budú špecifikované v ďalšom stupni projektovej dokumentácie/ dielenskej dokumentácií. </w:t>
      </w:r>
    </w:p>
    <w:p w14:paraId="103D0371" w14:textId="0FB9CA63" w:rsidR="00B749C1" w:rsidRDefault="00B749C1" w:rsidP="00C628B3">
      <w:pPr>
        <w:pStyle w:val="Bezriadkovania"/>
      </w:pPr>
    </w:p>
    <w:p w14:paraId="51BCE2C4" w14:textId="77777777" w:rsidR="00C87CCF" w:rsidRDefault="00C87CCF" w:rsidP="00C628B3">
      <w:pPr>
        <w:pStyle w:val="Bezriadkovania"/>
      </w:pPr>
    </w:p>
    <w:p w14:paraId="6596049D" w14:textId="473BF445" w:rsidR="00B749C1" w:rsidRDefault="00B749C1" w:rsidP="00C628B3">
      <w:pPr>
        <w:pStyle w:val="Bezriadkovania"/>
      </w:pPr>
    </w:p>
    <w:p w14:paraId="6216D0DC" w14:textId="205760F0" w:rsidR="00B749C1" w:rsidRDefault="00B749C1" w:rsidP="00C628B3">
      <w:pPr>
        <w:pStyle w:val="Bezriadkovania"/>
      </w:pPr>
    </w:p>
    <w:p w14:paraId="532EA8EF" w14:textId="4013B92F" w:rsidR="00B749C1" w:rsidRDefault="00B749C1" w:rsidP="00C628B3">
      <w:pPr>
        <w:pStyle w:val="Bezriadkovania"/>
      </w:pPr>
    </w:p>
    <w:p w14:paraId="4FB40A2D" w14:textId="48F752D6" w:rsidR="00B749C1" w:rsidRDefault="00B749C1" w:rsidP="00C628B3">
      <w:pPr>
        <w:pStyle w:val="Bezriadkovania"/>
      </w:pPr>
    </w:p>
    <w:p w14:paraId="5331CA8F" w14:textId="3834C297" w:rsidR="00B749C1" w:rsidRDefault="00B749C1" w:rsidP="00C628B3">
      <w:pPr>
        <w:pStyle w:val="Bezriadkovania"/>
      </w:pPr>
    </w:p>
    <w:p w14:paraId="41040FA9" w14:textId="77777777" w:rsidR="00B749C1" w:rsidRPr="003A36CE" w:rsidRDefault="00B749C1" w:rsidP="00C628B3">
      <w:pPr>
        <w:pStyle w:val="Bezriadkovania"/>
      </w:pPr>
    </w:p>
    <w:p w14:paraId="52E8A5CC" w14:textId="18034E4B" w:rsidR="00E27B0D" w:rsidRPr="003A36CE" w:rsidRDefault="00E27B0D" w:rsidP="00E27B0D">
      <w:pPr>
        <w:spacing w:after="0"/>
        <w:rPr>
          <w:lang w:val="sk-SK"/>
        </w:rPr>
      </w:pPr>
      <w:r w:rsidRPr="003A36CE">
        <w:rPr>
          <w:lang w:val="sk-SK"/>
        </w:rPr>
        <w:lastRenderedPageBreak/>
        <w:t>Referenčné obrázky:</w:t>
      </w:r>
    </w:p>
    <w:p w14:paraId="7F4E0323" w14:textId="38D3AEB1" w:rsidR="00E27B0D" w:rsidRPr="00A13525" w:rsidRDefault="00E27B0D" w:rsidP="00A13525">
      <w:pPr>
        <w:rPr>
          <w:lang w:val="sk-SK"/>
        </w:rPr>
      </w:pPr>
      <w:r w:rsidRPr="003A36CE">
        <w:rPr>
          <w:noProof/>
          <w:lang w:val="sk-SK"/>
        </w:rPr>
        <w:drawing>
          <wp:inline distT="0" distB="0" distL="0" distR="0" wp14:anchorId="651277CF" wp14:editId="6CE74DD9">
            <wp:extent cx="2932981" cy="1859938"/>
            <wp:effectExtent l="0" t="0" r="1270" b="698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50872" cy="1871284"/>
                    </a:xfrm>
                    <a:prstGeom prst="rect">
                      <a:avLst/>
                    </a:prstGeom>
                    <a:noFill/>
                    <a:ln>
                      <a:noFill/>
                    </a:ln>
                  </pic:spPr>
                </pic:pic>
              </a:graphicData>
            </a:graphic>
          </wp:inline>
        </w:drawing>
      </w:r>
      <w:r w:rsidRPr="003A36CE">
        <w:rPr>
          <w:noProof/>
          <w:lang w:val="sk-SK"/>
        </w:rPr>
        <w:t xml:space="preserve"> </w:t>
      </w:r>
      <w:r w:rsidRPr="003A36CE">
        <w:rPr>
          <w:noProof/>
          <w:lang w:val="sk-SK"/>
        </w:rPr>
        <w:drawing>
          <wp:inline distT="0" distB="0" distL="0" distR="0" wp14:anchorId="108B27E7" wp14:editId="1FCBB65A">
            <wp:extent cx="2730542" cy="1868266"/>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4" cstate="print">
                      <a:extLst>
                        <a:ext uri="{28A0092B-C50C-407E-A947-70E740481C1C}">
                          <a14:useLocalDpi xmlns:a14="http://schemas.microsoft.com/office/drawing/2010/main" val="0"/>
                        </a:ext>
                      </a:extLst>
                    </a:blip>
                    <a:srcRect l="11237" t="6180" r="18178" b="10814"/>
                    <a:stretch>
                      <a:fillRect/>
                    </a:stretch>
                  </pic:blipFill>
                  <pic:spPr bwMode="auto">
                    <a:xfrm>
                      <a:off x="0" y="0"/>
                      <a:ext cx="2750503" cy="1881924"/>
                    </a:xfrm>
                    <a:prstGeom prst="rect">
                      <a:avLst/>
                    </a:prstGeom>
                    <a:noFill/>
                    <a:ln>
                      <a:noFill/>
                    </a:ln>
                  </pic:spPr>
                </pic:pic>
              </a:graphicData>
            </a:graphic>
          </wp:inline>
        </w:drawing>
      </w:r>
    </w:p>
    <w:p w14:paraId="6EDB3F8A" w14:textId="77777777" w:rsidR="00E27B0D" w:rsidRPr="003A36CE" w:rsidRDefault="00E27B0D" w:rsidP="00E27B0D">
      <w:pPr>
        <w:rPr>
          <w:u w:val="single"/>
          <w:lang w:val="sk-SK"/>
        </w:rPr>
      </w:pPr>
      <w:r w:rsidRPr="003A36CE">
        <w:rPr>
          <w:u w:val="single"/>
          <w:lang w:val="sk-SK"/>
        </w:rPr>
        <w:t>Stojany na bicykle (S)</w:t>
      </w:r>
    </w:p>
    <w:p w14:paraId="5CEE77B7" w14:textId="1E8E18D8" w:rsidR="00E27B0D" w:rsidRPr="003A36CE" w:rsidRDefault="00E27B0D" w:rsidP="00C628B3">
      <w:pPr>
        <w:pStyle w:val="Bezriadkovania"/>
      </w:pPr>
      <w:r w:rsidRPr="003A36CE">
        <w:t>Zváraná oceľová konštrukcia z</w:t>
      </w:r>
      <w:r w:rsidR="00A13525">
        <w:t xml:space="preserve"> pozinkovaných oceľových </w:t>
      </w:r>
      <w:r w:rsidRPr="003A36CE">
        <w:t xml:space="preserve">trubiek obdĺžnikového profilu </w:t>
      </w:r>
      <w:r w:rsidR="00A13525">
        <w:t>s </w:t>
      </w:r>
      <w:r w:rsidRPr="003A36CE">
        <w:t>gum</w:t>
      </w:r>
      <w:r w:rsidR="00A13525">
        <w:t>eným pásom, ktorý bude zabraňovať oškretiu bicykla</w:t>
      </w:r>
      <w:r w:rsidRPr="003A36CE">
        <w:t xml:space="preserve">. </w:t>
      </w:r>
      <w:r w:rsidR="00A13525">
        <w:t>Rozmery konštrukcie budú cca 1000x650 mm. Kotvená bude</w:t>
      </w:r>
      <w:r w:rsidRPr="003A36CE">
        <w:t xml:space="preserve"> pod dlažbu alebo do zhutneného terénu do betónového základu pomocou závitových tyčí.</w:t>
      </w:r>
    </w:p>
    <w:p w14:paraId="70ABEAC7" w14:textId="77777777" w:rsidR="00C628B3" w:rsidRPr="003A36CE" w:rsidRDefault="00C628B3" w:rsidP="00C628B3">
      <w:pPr>
        <w:pStyle w:val="Bezriadkovania"/>
      </w:pPr>
    </w:p>
    <w:p w14:paraId="437389B6" w14:textId="77777777" w:rsidR="00E27B0D" w:rsidRPr="003A36CE" w:rsidRDefault="00E27B0D" w:rsidP="00C628B3">
      <w:pPr>
        <w:pStyle w:val="Bezriadkovania"/>
      </w:pPr>
      <w:r w:rsidRPr="003A36CE">
        <w:t xml:space="preserve">Referenčné obrázky: </w:t>
      </w:r>
    </w:p>
    <w:p w14:paraId="4276E9FA" w14:textId="61F1E4FB" w:rsidR="00E27B0D" w:rsidRPr="003A36CE" w:rsidRDefault="00E27B0D" w:rsidP="00C628B3">
      <w:pPr>
        <w:pStyle w:val="Bezriadkovania"/>
        <w:rPr>
          <w:noProof/>
        </w:rPr>
      </w:pPr>
      <w:r w:rsidRPr="003A36CE">
        <w:rPr>
          <w:noProof/>
        </w:rPr>
        <w:drawing>
          <wp:inline distT="0" distB="0" distL="0" distR="0" wp14:anchorId="45868B61" wp14:editId="16FAB893">
            <wp:extent cx="2743200" cy="1842922"/>
            <wp:effectExtent l="0" t="0" r="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46990" cy="1845468"/>
                    </a:xfrm>
                    <a:prstGeom prst="rect">
                      <a:avLst/>
                    </a:prstGeom>
                    <a:noFill/>
                    <a:ln>
                      <a:noFill/>
                    </a:ln>
                  </pic:spPr>
                </pic:pic>
              </a:graphicData>
            </a:graphic>
          </wp:inline>
        </w:drawing>
      </w:r>
      <w:r w:rsidRPr="003A36CE">
        <w:t xml:space="preserve">  </w:t>
      </w:r>
      <w:r w:rsidRPr="003A36CE">
        <w:rPr>
          <w:noProof/>
        </w:rPr>
        <w:drawing>
          <wp:inline distT="0" distB="0" distL="0" distR="0" wp14:anchorId="559DE67F" wp14:editId="2DECC608">
            <wp:extent cx="3533775" cy="1695450"/>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pic:cNvPicPr>
                      <a:picLocks noChangeAspect="1" noChangeArrowheads="1"/>
                    </pic:cNvPicPr>
                  </pic:nvPicPr>
                  <pic:blipFill>
                    <a:blip r:embed="rId26">
                      <a:extLst>
                        <a:ext uri="{28A0092B-C50C-407E-A947-70E740481C1C}">
                          <a14:useLocalDpi xmlns:a14="http://schemas.microsoft.com/office/drawing/2010/main" val="0"/>
                        </a:ext>
                      </a:extLst>
                    </a:blip>
                    <a:srcRect r="5009"/>
                    <a:stretch>
                      <a:fillRect/>
                    </a:stretch>
                  </pic:blipFill>
                  <pic:spPr bwMode="auto">
                    <a:xfrm>
                      <a:off x="0" y="0"/>
                      <a:ext cx="3533775" cy="1695450"/>
                    </a:xfrm>
                    <a:prstGeom prst="rect">
                      <a:avLst/>
                    </a:prstGeom>
                    <a:noFill/>
                    <a:ln>
                      <a:noFill/>
                    </a:ln>
                  </pic:spPr>
                </pic:pic>
              </a:graphicData>
            </a:graphic>
          </wp:inline>
        </w:drawing>
      </w:r>
    </w:p>
    <w:p w14:paraId="66FAF402" w14:textId="77777777" w:rsidR="00E27B0D" w:rsidRPr="003A36CE" w:rsidRDefault="00E27B0D" w:rsidP="00E27B0D">
      <w:pPr>
        <w:rPr>
          <w:i/>
          <w:iCs/>
          <w:noProof/>
          <w:lang w:val="sk-SK"/>
        </w:rPr>
      </w:pPr>
      <w:r w:rsidRPr="003A36CE">
        <w:rPr>
          <w:i/>
          <w:iCs/>
          <w:noProof/>
          <w:lang w:val="sk-SK"/>
        </w:rPr>
        <w:t>Zdroj: mmcite.com</w:t>
      </w:r>
    </w:p>
    <w:p w14:paraId="446FE8E9" w14:textId="77777777" w:rsidR="00E27B0D" w:rsidRPr="003A36CE" w:rsidRDefault="00E27B0D" w:rsidP="00C628B3">
      <w:pPr>
        <w:pStyle w:val="Bezriadkovania"/>
      </w:pPr>
    </w:p>
    <w:p w14:paraId="144719F9" w14:textId="77777777" w:rsidR="00E27B0D" w:rsidRPr="003A36CE" w:rsidRDefault="00E27B0D" w:rsidP="00E27B0D">
      <w:pPr>
        <w:rPr>
          <w:u w:val="single"/>
          <w:lang w:val="sk-SK"/>
        </w:rPr>
      </w:pPr>
      <w:r w:rsidRPr="003A36CE">
        <w:rPr>
          <w:u w:val="single"/>
          <w:lang w:val="sk-SK"/>
        </w:rPr>
        <w:t>Pingpongový stôl (PS)</w:t>
      </w:r>
    </w:p>
    <w:p w14:paraId="7BDB5A8D" w14:textId="35DC2093" w:rsidR="00E27B0D" w:rsidRPr="003A36CE" w:rsidRDefault="00E27B0D" w:rsidP="00C628B3">
      <w:pPr>
        <w:pStyle w:val="Bezriadkovania"/>
      </w:pPr>
      <w:r w:rsidRPr="003A36CE">
        <w:t>Bude sa jednať o typový výrobok o rozmeroch cca 2740 x 1520 mm s pevnými nohami, vrchná doska bude betónová s lakovaným povrchom z epoxidovej a polyuretánovej farby. Sieťka bude celokovová. Pingpongový stôl môže byť kotvený do betónových pätiek alebo ponechaný bez kotvenia (vzhľadom k predpokladanej vysokej hmotnosti nemusí byť kotvenie nutné).</w:t>
      </w:r>
    </w:p>
    <w:p w14:paraId="4FFC2922" w14:textId="77777777" w:rsidR="00C628B3" w:rsidRPr="003A36CE" w:rsidRDefault="00C628B3" w:rsidP="00C628B3">
      <w:pPr>
        <w:pStyle w:val="Bezriadkovania"/>
      </w:pPr>
    </w:p>
    <w:p w14:paraId="292DBE86" w14:textId="77777777" w:rsidR="00E27B0D" w:rsidRPr="003A36CE" w:rsidRDefault="00E27B0D" w:rsidP="00C628B3">
      <w:pPr>
        <w:pStyle w:val="Bezriadkovania"/>
      </w:pPr>
      <w:r w:rsidRPr="003A36CE">
        <w:t>Referenčný obrázok:</w:t>
      </w:r>
    </w:p>
    <w:p w14:paraId="5AF2D25A" w14:textId="3EC85E85" w:rsidR="00E27B0D" w:rsidRPr="003A36CE" w:rsidRDefault="00E27B0D" w:rsidP="00C628B3">
      <w:pPr>
        <w:pStyle w:val="Bezriadkovania"/>
      </w:pPr>
      <w:r w:rsidRPr="003A36CE">
        <w:rPr>
          <w:noProof/>
        </w:rPr>
        <w:drawing>
          <wp:inline distT="0" distB="0" distL="0" distR="0" wp14:anchorId="25A0834F" wp14:editId="28333CA2">
            <wp:extent cx="3174521" cy="2093413"/>
            <wp:effectExtent l="0" t="0" r="6985" b="254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27">
                      <a:extLst>
                        <a:ext uri="{28A0092B-C50C-407E-A947-70E740481C1C}">
                          <a14:useLocalDpi xmlns:a14="http://schemas.microsoft.com/office/drawing/2010/main" val="0"/>
                        </a:ext>
                      </a:extLst>
                    </a:blip>
                    <a:srcRect b="12199"/>
                    <a:stretch>
                      <a:fillRect/>
                    </a:stretch>
                  </pic:blipFill>
                  <pic:spPr bwMode="auto">
                    <a:xfrm>
                      <a:off x="0" y="0"/>
                      <a:ext cx="3205055" cy="2113548"/>
                    </a:xfrm>
                    <a:prstGeom prst="rect">
                      <a:avLst/>
                    </a:prstGeom>
                    <a:noFill/>
                    <a:ln>
                      <a:noFill/>
                    </a:ln>
                  </pic:spPr>
                </pic:pic>
              </a:graphicData>
            </a:graphic>
          </wp:inline>
        </w:drawing>
      </w:r>
    </w:p>
    <w:p w14:paraId="3A213BC4" w14:textId="7364EE91" w:rsidR="00B015D9" w:rsidRPr="00C87CCF" w:rsidRDefault="00C628B3" w:rsidP="00C87CCF">
      <w:pPr>
        <w:rPr>
          <w:i/>
          <w:iCs/>
          <w:noProof/>
          <w:lang w:val="sk-SK"/>
        </w:rPr>
      </w:pPr>
      <w:r w:rsidRPr="003A36CE">
        <w:rPr>
          <w:i/>
          <w:iCs/>
          <w:noProof/>
          <w:lang w:val="sk-SK"/>
        </w:rPr>
        <w:t>Zdroj: www.stoly-stolnitenis.cz</w:t>
      </w:r>
    </w:p>
    <w:p w14:paraId="307C9EF6" w14:textId="55946CDD" w:rsidR="00E27B0D" w:rsidRPr="003A36CE" w:rsidRDefault="00E27B0D" w:rsidP="00E27B0D">
      <w:pPr>
        <w:rPr>
          <w:u w:val="single"/>
          <w:lang w:val="sk-SK"/>
        </w:rPr>
      </w:pPr>
      <w:r w:rsidRPr="003A36CE">
        <w:rPr>
          <w:u w:val="single"/>
          <w:lang w:val="sk-SK"/>
        </w:rPr>
        <w:lastRenderedPageBreak/>
        <w:t>Sedací hranol 1 (H1) a 2 (H2)</w:t>
      </w:r>
    </w:p>
    <w:p w14:paraId="37EB1C28" w14:textId="235B2DD7" w:rsidR="00E27B0D" w:rsidRPr="003A36CE" w:rsidRDefault="00E27B0D" w:rsidP="00C628B3">
      <w:pPr>
        <w:pStyle w:val="Bezriadkovania"/>
      </w:pPr>
      <w:r w:rsidRPr="003A36CE">
        <w:t xml:space="preserve">rozmery H1: </w:t>
      </w:r>
      <w:r w:rsidR="00C87CCF">
        <w:t>7</w:t>
      </w:r>
      <w:r w:rsidRPr="003A36CE">
        <w:t>000(d), 400(š), 400(v) mm</w:t>
      </w:r>
    </w:p>
    <w:p w14:paraId="51A40DBC" w14:textId="50643D68" w:rsidR="00E27B0D" w:rsidRPr="003A36CE" w:rsidRDefault="00E27B0D" w:rsidP="00C628B3">
      <w:pPr>
        <w:pStyle w:val="Bezriadkovania"/>
      </w:pPr>
      <w:r w:rsidRPr="003A36CE">
        <w:t xml:space="preserve">rozmery H2: </w:t>
      </w:r>
      <w:r w:rsidR="00C87CCF">
        <w:t>4</w:t>
      </w:r>
      <w:r w:rsidRPr="003A36CE">
        <w:t>000(d), 400(š), 400(v) mm</w:t>
      </w:r>
    </w:p>
    <w:p w14:paraId="1DAFD205" w14:textId="77777777" w:rsidR="00E27B0D" w:rsidRPr="003A36CE" w:rsidRDefault="00E27B0D" w:rsidP="008D737F">
      <w:pPr>
        <w:pStyle w:val="Bezriadkovania"/>
      </w:pPr>
    </w:p>
    <w:p w14:paraId="3F8A33AA" w14:textId="0F9803D8" w:rsidR="00E27B0D" w:rsidRPr="003A36CE" w:rsidRDefault="00A13525" w:rsidP="00C628B3">
      <w:pPr>
        <w:pStyle w:val="Bezriadkovania"/>
      </w:pPr>
      <w:r>
        <w:t>Pôjde</w:t>
      </w:r>
      <w:r w:rsidR="00E27B0D" w:rsidRPr="003A36CE">
        <w:t xml:space="preserve"> o lámanú líniu </w:t>
      </w:r>
      <w:r w:rsidR="00C628B3" w:rsidRPr="003A36CE">
        <w:t>poskladanú</w:t>
      </w:r>
      <w:r w:rsidR="00E27B0D" w:rsidRPr="003A36CE">
        <w:t xml:space="preserve"> z dubových kvádrov o priereze 400x400 mm. Hranoly budú osadené na oceľové tyče pomocou závitových tyčí kotvených do betónového základu. Hranoly budú mať opracovaný povrch, zrazené hrany, drevo bude dostatočne vyschnuté, aby následne nedochádzalo k výraznému deformovaniu.</w:t>
      </w:r>
    </w:p>
    <w:p w14:paraId="7CB18689" w14:textId="55D8250C" w:rsidR="00C628B3" w:rsidRDefault="00C628B3" w:rsidP="00C628B3">
      <w:pPr>
        <w:pStyle w:val="Bezriadkovania"/>
      </w:pPr>
    </w:p>
    <w:p w14:paraId="6012244F" w14:textId="77777777" w:rsidR="00A13525" w:rsidRPr="003A36CE" w:rsidRDefault="00A13525" w:rsidP="00C628B3">
      <w:pPr>
        <w:pStyle w:val="Bezriadkovania"/>
      </w:pPr>
    </w:p>
    <w:p w14:paraId="33ECCE29" w14:textId="77777777" w:rsidR="00E27B0D" w:rsidRPr="003A36CE" w:rsidRDefault="00E27B0D" w:rsidP="008D737F">
      <w:pPr>
        <w:pStyle w:val="Bezriadkovania"/>
      </w:pPr>
      <w:r w:rsidRPr="003A36CE">
        <w:t>Referenčný obrázok:</w:t>
      </w:r>
    </w:p>
    <w:p w14:paraId="1EADC6B9" w14:textId="39ED832D" w:rsidR="00E27B0D" w:rsidRPr="003A36CE" w:rsidRDefault="00E27B0D" w:rsidP="00C628B3">
      <w:pPr>
        <w:pStyle w:val="Bezriadkovania"/>
      </w:pPr>
      <w:r w:rsidRPr="003A36CE">
        <w:rPr>
          <w:noProof/>
        </w:rPr>
        <w:drawing>
          <wp:inline distT="0" distB="0" distL="0" distR="0" wp14:anchorId="19DA3A21" wp14:editId="662B2232">
            <wp:extent cx="3181350" cy="2203233"/>
            <wp:effectExtent l="0" t="0" r="0" b="698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87872" cy="2207750"/>
                    </a:xfrm>
                    <a:prstGeom prst="rect">
                      <a:avLst/>
                    </a:prstGeom>
                    <a:noFill/>
                    <a:ln>
                      <a:noFill/>
                    </a:ln>
                  </pic:spPr>
                </pic:pic>
              </a:graphicData>
            </a:graphic>
          </wp:inline>
        </w:drawing>
      </w:r>
    </w:p>
    <w:p w14:paraId="28B33BCB" w14:textId="6AD6572E" w:rsidR="00C628B3" w:rsidRPr="003A36CE" w:rsidRDefault="00C628B3" w:rsidP="00C628B3">
      <w:pPr>
        <w:pStyle w:val="Bezriadkovania"/>
        <w:rPr>
          <w:i/>
          <w:iCs/>
          <w:noProof/>
        </w:rPr>
      </w:pPr>
      <w:r w:rsidRPr="003A36CE">
        <w:rPr>
          <w:i/>
          <w:iCs/>
          <w:noProof/>
        </w:rPr>
        <w:t>Zdroj:</w:t>
      </w:r>
      <w:r w:rsidR="008D737F" w:rsidRPr="003A36CE">
        <w:rPr>
          <w:i/>
          <w:iCs/>
          <w:noProof/>
        </w:rPr>
        <w:t xml:space="preserve"> </w:t>
      </w:r>
      <w:r w:rsidRPr="003A36CE">
        <w:rPr>
          <w:i/>
          <w:iCs/>
          <w:noProof/>
        </w:rPr>
        <w:t>www.steineramalikova.cz</w:t>
      </w:r>
    </w:p>
    <w:p w14:paraId="5550EC58" w14:textId="77777777" w:rsidR="002A5A48" w:rsidRPr="003A36CE" w:rsidRDefault="002A5A48" w:rsidP="00F23E10">
      <w:pPr>
        <w:rPr>
          <w:color w:val="7F7F7F" w:themeColor="text1" w:themeTint="80"/>
          <w:lang w:val="sk-SK"/>
        </w:rPr>
      </w:pPr>
    </w:p>
    <w:p w14:paraId="05B7FD9D" w14:textId="3BDB6251" w:rsidR="009E42B7" w:rsidRPr="00890B6D" w:rsidRDefault="008D737F" w:rsidP="00890B6D">
      <w:pPr>
        <w:pStyle w:val="Nadpis1"/>
        <w:rPr>
          <w:color w:val="auto"/>
          <w:lang w:val="sk-SK"/>
        </w:rPr>
      </w:pPr>
      <w:bookmarkStart w:id="13" w:name="_Toc122020084"/>
      <w:r w:rsidRPr="00890B6D">
        <w:rPr>
          <w:color w:val="auto"/>
          <w:lang w:val="sk-SK"/>
        </w:rPr>
        <w:t xml:space="preserve"> </w:t>
      </w:r>
      <w:r w:rsidR="009E42B7" w:rsidRPr="00890B6D">
        <w:rPr>
          <w:color w:val="auto"/>
          <w:lang w:val="sk-SK"/>
        </w:rPr>
        <w:t>Detské ihrisko bytový dom SO 950</w:t>
      </w:r>
      <w:bookmarkEnd w:id="13"/>
    </w:p>
    <w:p w14:paraId="1F6BDC06" w14:textId="77777777" w:rsidR="008D737F" w:rsidRPr="003A36CE" w:rsidRDefault="008D737F" w:rsidP="008D737F">
      <w:pPr>
        <w:rPr>
          <w:u w:val="single"/>
          <w:lang w:val="sk-SK"/>
        </w:rPr>
      </w:pPr>
      <w:bookmarkStart w:id="14" w:name="_Hlk481143698"/>
      <w:proofErr w:type="spellStart"/>
      <w:r w:rsidRPr="003A36CE">
        <w:rPr>
          <w:u w:val="single"/>
          <w:lang w:val="sk-SK"/>
        </w:rPr>
        <w:t>Pieskovisková</w:t>
      </w:r>
      <w:proofErr w:type="spellEnd"/>
      <w:r w:rsidRPr="003A36CE">
        <w:rPr>
          <w:u w:val="single"/>
          <w:lang w:val="sk-SK"/>
        </w:rPr>
        <w:t xml:space="preserve"> plocha (P)</w:t>
      </w:r>
    </w:p>
    <w:p w14:paraId="07E4A162" w14:textId="2DB9CCDB" w:rsidR="008D737F" w:rsidRPr="003A36CE" w:rsidRDefault="008D737F" w:rsidP="008D737F">
      <w:pPr>
        <w:pStyle w:val="Bezriadkovania"/>
      </w:pPr>
      <w:r w:rsidRPr="003A36CE">
        <w:t xml:space="preserve">Lem </w:t>
      </w:r>
      <w:proofErr w:type="spellStart"/>
      <w:r w:rsidRPr="003A36CE">
        <w:t>pieskoviskovej</w:t>
      </w:r>
      <w:proofErr w:type="spellEnd"/>
      <w:r w:rsidRPr="003A36CE">
        <w:t xml:space="preserve"> plochy bude z hranolu z odolného dreva o prierezu 400(š)x400(v) mm alebo dva hranoly na sebe o prierez</w:t>
      </w:r>
      <w:r w:rsidR="00B749C1">
        <w:t>e</w:t>
      </w:r>
      <w:r w:rsidRPr="003A36CE">
        <w:t xml:space="preserve"> 200(š)x200(v) mm. Dno pieskovej plochy bude tvorené z </w:t>
      </w:r>
      <w:proofErr w:type="spellStart"/>
      <w:r w:rsidRPr="003A36CE">
        <w:t>geotextílie</w:t>
      </w:r>
      <w:proofErr w:type="spellEnd"/>
      <w:r w:rsidRPr="003A36CE">
        <w:t xml:space="preserve"> na ktorej bude min. 400 mm vrstva piesku. Horná úroveň vrstvy piesku bude siahať cca 100 mm pod vrchnú hranu lemu pieskovej plochy.</w:t>
      </w:r>
      <w:r w:rsidR="00A13525">
        <w:t xml:space="preserve"> Pieskovisko bude mať zriadené odvodnenie. </w:t>
      </w:r>
    </w:p>
    <w:p w14:paraId="690FDFDA" w14:textId="77777777" w:rsidR="008D737F" w:rsidRPr="003A36CE" w:rsidRDefault="008D737F" w:rsidP="008D737F">
      <w:pPr>
        <w:pStyle w:val="Bezriadkovania"/>
      </w:pPr>
    </w:p>
    <w:p w14:paraId="210B9154" w14:textId="77777777" w:rsidR="008D737F" w:rsidRPr="003A36CE" w:rsidRDefault="008D737F" w:rsidP="008D737F">
      <w:pPr>
        <w:pStyle w:val="Bezriadkovania"/>
      </w:pPr>
      <w:r w:rsidRPr="003A36CE">
        <w:t>Referenčný obrázok:</w:t>
      </w:r>
    </w:p>
    <w:p w14:paraId="53D302E7" w14:textId="646D4AEA" w:rsidR="008D737F" w:rsidRPr="003A36CE" w:rsidRDefault="008D737F" w:rsidP="008D737F">
      <w:pPr>
        <w:pStyle w:val="Bezriadkovania"/>
      </w:pPr>
      <w:r w:rsidRPr="003A36CE">
        <w:rPr>
          <w:noProof/>
        </w:rPr>
        <w:drawing>
          <wp:inline distT="0" distB="0" distL="0" distR="0" wp14:anchorId="4B00FC48" wp14:editId="0A0073A1">
            <wp:extent cx="3705225" cy="2295525"/>
            <wp:effectExtent l="0" t="0" r="9525" b="9525"/>
            <wp:docPr id="23" name="Obrázek 23" descr="Obsah obrázku tráva, exteriér, par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ázek 23" descr="Obsah obrázku tráva, exteriér, park&#10;&#10;Popis byl vytvořen automatick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05225" cy="2295525"/>
                    </a:xfrm>
                    <a:prstGeom prst="rect">
                      <a:avLst/>
                    </a:prstGeom>
                    <a:noFill/>
                    <a:ln>
                      <a:noFill/>
                    </a:ln>
                  </pic:spPr>
                </pic:pic>
              </a:graphicData>
            </a:graphic>
          </wp:inline>
        </w:drawing>
      </w:r>
    </w:p>
    <w:p w14:paraId="2E8C2874" w14:textId="50A9C8F3" w:rsidR="00B749C1" w:rsidRDefault="00B749C1" w:rsidP="008D737F">
      <w:pPr>
        <w:rPr>
          <w:lang w:val="sk-SK"/>
        </w:rPr>
      </w:pPr>
    </w:p>
    <w:p w14:paraId="4B439D2E" w14:textId="77777777" w:rsidR="00C87CCF" w:rsidRDefault="00C87CCF" w:rsidP="008D737F">
      <w:pPr>
        <w:rPr>
          <w:lang w:val="sk-SK"/>
        </w:rPr>
      </w:pPr>
    </w:p>
    <w:p w14:paraId="1C8EF1AA" w14:textId="77777777" w:rsidR="00B749C1" w:rsidRPr="003A36CE" w:rsidRDefault="00B749C1" w:rsidP="008D737F">
      <w:pPr>
        <w:rPr>
          <w:lang w:val="sk-SK"/>
        </w:rPr>
      </w:pPr>
    </w:p>
    <w:p w14:paraId="220FC4EC" w14:textId="77777777" w:rsidR="008D737F" w:rsidRPr="003A36CE" w:rsidRDefault="008D737F" w:rsidP="008D737F">
      <w:pPr>
        <w:rPr>
          <w:u w:val="single"/>
          <w:lang w:val="sk-SK"/>
        </w:rPr>
      </w:pPr>
      <w:r w:rsidRPr="003A36CE">
        <w:rPr>
          <w:u w:val="single"/>
          <w:lang w:val="sk-SK"/>
        </w:rPr>
        <w:lastRenderedPageBreak/>
        <w:t>Pružinová hojdačka (HO)</w:t>
      </w:r>
    </w:p>
    <w:p w14:paraId="3D95E9BC" w14:textId="1647FD20" w:rsidR="008D737F" w:rsidRPr="003A36CE" w:rsidRDefault="008D737F" w:rsidP="008564A6">
      <w:pPr>
        <w:pStyle w:val="Bezriadkovania"/>
      </w:pPr>
      <w:r w:rsidRPr="003A36CE">
        <w:t xml:space="preserve">Pružinová hojdačka </w:t>
      </w:r>
      <w:r w:rsidR="00B749C1">
        <w:t xml:space="preserve">bude určená </w:t>
      </w:r>
      <w:r w:rsidRPr="003A36CE">
        <w:t>pre jedného užívateľa, pôjde o typový výrobok</w:t>
      </w:r>
      <w:r w:rsidR="00B749C1">
        <w:t xml:space="preserve"> v rozmeroch cca 650x200 mm.</w:t>
      </w:r>
      <w:r w:rsidRPr="003A36CE">
        <w:t xml:space="preserve"> Pružina bude kotvená do betónového základu za dodržaní podmienok normy STN EN 1176.</w:t>
      </w:r>
    </w:p>
    <w:p w14:paraId="2B2E3366" w14:textId="77777777" w:rsidR="00B749C1" w:rsidRPr="003A36CE" w:rsidRDefault="00B749C1" w:rsidP="008564A6">
      <w:pPr>
        <w:pStyle w:val="Bezriadkovania"/>
      </w:pPr>
    </w:p>
    <w:p w14:paraId="3B34B447" w14:textId="77777777" w:rsidR="008D737F" w:rsidRPr="003A36CE" w:rsidRDefault="008D737F" w:rsidP="008564A6">
      <w:pPr>
        <w:pStyle w:val="Bezriadkovania"/>
      </w:pPr>
      <w:r w:rsidRPr="003A36CE">
        <w:t xml:space="preserve">Referenčné obrázky: </w:t>
      </w:r>
    </w:p>
    <w:p w14:paraId="6FF4DF9B" w14:textId="36596A1C" w:rsidR="008D737F" w:rsidRPr="003A36CE" w:rsidRDefault="008D737F" w:rsidP="00B015D9">
      <w:pPr>
        <w:pStyle w:val="Bezriadkovania"/>
        <w:rPr>
          <w:u w:val="single"/>
        </w:rPr>
      </w:pPr>
      <w:r w:rsidRPr="003A36CE">
        <w:rPr>
          <w:noProof/>
        </w:rPr>
        <w:drawing>
          <wp:inline distT="0" distB="0" distL="0" distR="0" wp14:anchorId="7FDB2D4B" wp14:editId="3E55D808">
            <wp:extent cx="2847975" cy="1895475"/>
            <wp:effectExtent l="0" t="0" r="9525" b="9525"/>
            <wp:docPr id="22" name="Obrázek 22" descr="Obsah obrázku tráva, exteriér, star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ázek 22" descr="Obsah obrázku tráva, exteriér, staré&#10;&#10;Popis byl vytvořen automaticky"/>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47975" cy="1895475"/>
                    </a:xfrm>
                    <a:prstGeom prst="rect">
                      <a:avLst/>
                    </a:prstGeom>
                    <a:noFill/>
                    <a:ln>
                      <a:noFill/>
                    </a:ln>
                  </pic:spPr>
                </pic:pic>
              </a:graphicData>
            </a:graphic>
          </wp:inline>
        </w:drawing>
      </w:r>
      <w:r w:rsidRPr="003A36CE">
        <w:t xml:space="preserve">      </w:t>
      </w:r>
      <w:r w:rsidRPr="003A36CE">
        <w:rPr>
          <w:noProof/>
        </w:rPr>
        <w:drawing>
          <wp:inline distT="0" distB="0" distL="0" distR="0" wp14:anchorId="15A7374B" wp14:editId="2D80841F">
            <wp:extent cx="1882140" cy="1913255"/>
            <wp:effectExtent l="0" t="0" r="381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l="19899" t="25294" r="21207" b="14844"/>
                    <a:stretch>
                      <a:fillRect/>
                    </a:stretch>
                  </pic:blipFill>
                  <pic:spPr bwMode="auto">
                    <a:xfrm>
                      <a:off x="0" y="0"/>
                      <a:ext cx="1882140" cy="1913255"/>
                    </a:xfrm>
                    <a:prstGeom prst="rect">
                      <a:avLst/>
                    </a:prstGeom>
                    <a:noFill/>
                    <a:ln>
                      <a:noFill/>
                    </a:ln>
                  </pic:spPr>
                </pic:pic>
              </a:graphicData>
            </a:graphic>
          </wp:inline>
        </w:drawing>
      </w:r>
    </w:p>
    <w:p w14:paraId="2B6CA362" w14:textId="1888F868" w:rsidR="00B015D9" w:rsidRPr="003A36CE" w:rsidRDefault="00B015D9" w:rsidP="00B015D9">
      <w:pPr>
        <w:pStyle w:val="Bezriadkovania"/>
        <w:rPr>
          <w:i/>
          <w:iCs/>
          <w:noProof/>
        </w:rPr>
      </w:pPr>
      <w:r w:rsidRPr="003A36CE">
        <w:rPr>
          <w:i/>
          <w:iCs/>
          <w:noProof/>
        </w:rPr>
        <w:t>Zdroj: www.hriste.cz</w:t>
      </w:r>
    </w:p>
    <w:p w14:paraId="708EA569" w14:textId="77777777" w:rsidR="00B015D9" w:rsidRPr="003A36CE" w:rsidRDefault="00B015D9" w:rsidP="008D737F">
      <w:pPr>
        <w:rPr>
          <w:rFonts w:cs="Arial"/>
          <w:szCs w:val="20"/>
          <w:lang w:val="sk-SK"/>
        </w:rPr>
      </w:pPr>
    </w:p>
    <w:p w14:paraId="20333904" w14:textId="33F5B58C" w:rsidR="008D737F" w:rsidRPr="003A36CE" w:rsidRDefault="008D737F" w:rsidP="008D737F">
      <w:pPr>
        <w:rPr>
          <w:rFonts w:cs="Arial"/>
          <w:szCs w:val="20"/>
          <w:lang w:val="sk-SK"/>
        </w:rPr>
      </w:pPr>
      <w:r w:rsidRPr="003A36CE">
        <w:rPr>
          <w:rFonts w:cs="Arial"/>
          <w:szCs w:val="20"/>
          <w:lang w:val="sk-SK"/>
        </w:rPr>
        <w:t>Herné prvky a detské ihrisko budú zriadené podľa znenia platných noriem:</w:t>
      </w:r>
    </w:p>
    <w:p w14:paraId="681F2418" w14:textId="77777777" w:rsidR="008D737F" w:rsidRPr="003A36CE" w:rsidRDefault="008D737F" w:rsidP="008D737F">
      <w:pPr>
        <w:rPr>
          <w:rFonts w:cs="Arial"/>
          <w:szCs w:val="20"/>
          <w:shd w:val="clear" w:color="auto" w:fill="FFFFFF"/>
          <w:lang w:val="sk-SK"/>
        </w:rPr>
      </w:pPr>
      <w:r w:rsidRPr="003A36CE">
        <w:rPr>
          <w:rFonts w:cs="Arial"/>
          <w:szCs w:val="20"/>
          <w:shd w:val="clear" w:color="auto" w:fill="FFFFFF"/>
          <w:lang w:val="sk-SK"/>
        </w:rPr>
        <w:t>STN EN 1176-1 Zariadenia a povrch detských ihrísk. Časť 1: Všeobecné bezpečnostné požiadavky a skúšobné metódy</w:t>
      </w:r>
    </w:p>
    <w:p w14:paraId="0DB89E2A" w14:textId="77777777" w:rsidR="008D737F" w:rsidRPr="003A36CE" w:rsidRDefault="008D737F" w:rsidP="008D737F">
      <w:pPr>
        <w:rPr>
          <w:rFonts w:cs="Arial"/>
          <w:szCs w:val="20"/>
          <w:shd w:val="clear" w:color="auto" w:fill="FFFFFF"/>
          <w:lang w:val="sk-SK"/>
        </w:rPr>
      </w:pPr>
      <w:r w:rsidRPr="003A36CE">
        <w:rPr>
          <w:rFonts w:cs="Arial"/>
          <w:szCs w:val="20"/>
          <w:shd w:val="clear" w:color="auto" w:fill="FFFFFF"/>
          <w:lang w:val="sk-SK"/>
        </w:rPr>
        <w:t>STN EN 1176-2 Zaradenia a povrch detských ihrísk. Časť 2: Ďalšie špecifické bezpečnostné požiadavky a skúšobné metódy na hojdačky</w:t>
      </w:r>
    </w:p>
    <w:p w14:paraId="7E9864E1" w14:textId="77777777" w:rsidR="008D737F" w:rsidRPr="003A36CE" w:rsidRDefault="008D737F" w:rsidP="008D737F">
      <w:pPr>
        <w:rPr>
          <w:rFonts w:cs="Arial"/>
          <w:szCs w:val="20"/>
          <w:shd w:val="clear" w:color="auto" w:fill="FFFFFF"/>
          <w:lang w:val="sk-SK"/>
        </w:rPr>
      </w:pPr>
      <w:r w:rsidRPr="003A36CE">
        <w:rPr>
          <w:rFonts w:cs="Arial"/>
          <w:szCs w:val="20"/>
          <w:shd w:val="clear" w:color="auto" w:fill="FFFFFF"/>
          <w:lang w:val="sk-SK"/>
        </w:rPr>
        <w:t>STN EN 1176-3 Zariadenia a povrch detských ihrísk. Časť 3: Ďalšie špecifické bezpečnostné požiadavky a skúšobné metódy na šmýkačky</w:t>
      </w:r>
    </w:p>
    <w:p w14:paraId="376311B6" w14:textId="77777777" w:rsidR="008D737F" w:rsidRPr="003A36CE" w:rsidRDefault="008D737F" w:rsidP="008D737F">
      <w:pPr>
        <w:rPr>
          <w:rFonts w:cs="Arial"/>
          <w:szCs w:val="20"/>
          <w:shd w:val="clear" w:color="auto" w:fill="FFFFFF"/>
          <w:lang w:val="sk-SK"/>
        </w:rPr>
      </w:pPr>
      <w:r w:rsidRPr="003A36CE">
        <w:rPr>
          <w:rFonts w:cs="Arial"/>
          <w:szCs w:val="20"/>
          <w:shd w:val="clear" w:color="auto" w:fill="FFFFFF"/>
          <w:lang w:val="sk-SK"/>
        </w:rPr>
        <w:t>STN EN 1176-4 Zaradenia a povrch detských ihrísk. Časť 4: Ďalšie špecifické bezpečnostné požiadavky a skúšobné metódy na lanovky</w:t>
      </w:r>
    </w:p>
    <w:p w14:paraId="6EAB4443" w14:textId="77777777" w:rsidR="008D737F" w:rsidRPr="003A36CE" w:rsidRDefault="008D737F" w:rsidP="008D737F">
      <w:pPr>
        <w:rPr>
          <w:rFonts w:ascii="Verdana" w:hAnsi="Verdana"/>
          <w:sz w:val="18"/>
          <w:szCs w:val="18"/>
          <w:lang w:val="sk-SK"/>
        </w:rPr>
      </w:pPr>
      <w:r w:rsidRPr="003A36CE">
        <w:rPr>
          <w:rFonts w:cs="Arial"/>
          <w:szCs w:val="20"/>
          <w:shd w:val="clear" w:color="auto" w:fill="FFFFFF"/>
          <w:lang w:val="sk-SK"/>
        </w:rPr>
        <w:t>STN EN 1176-5 Zariadenie detských ihrísk. Časť 5: Ďalšie špecifické bezpečnostné požiadavky a skúšobné metódy na kolotoče</w:t>
      </w:r>
    </w:p>
    <w:p w14:paraId="3B66B3AE" w14:textId="77777777" w:rsidR="008D737F" w:rsidRPr="003A36CE" w:rsidRDefault="008D737F" w:rsidP="008D737F">
      <w:pPr>
        <w:rPr>
          <w:rFonts w:eastAsia="Calibri" w:cs="Arial"/>
          <w:szCs w:val="20"/>
          <w:shd w:val="clear" w:color="auto" w:fill="FFFFFF"/>
          <w:lang w:val="sk-SK" w:eastAsia="en-US"/>
        </w:rPr>
      </w:pPr>
      <w:r w:rsidRPr="003A36CE">
        <w:rPr>
          <w:rFonts w:cs="Arial"/>
          <w:szCs w:val="20"/>
          <w:shd w:val="clear" w:color="auto" w:fill="FFFFFF"/>
          <w:lang w:val="sk-SK"/>
        </w:rPr>
        <w:t>STN EN 1176-6 Zaradenia a povrch detských ihrísk. Časť 6: Ďalšie špecifické bezpečnostné požiadavky a skúšobné metódy na kývavé zaradenia</w:t>
      </w:r>
    </w:p>
    <w:p w14:paraId="3F058C9B" w14:textId="59AE5A70" w:rsidR="008D737F" w:rsidRPr="003A36CE" w:rsidRDefault="008D737F" w:rsidP="008D737F">
      <w:pPr>
        <w:rPr>
          <w:rFonts w:cs="Arial"/>
          <w:szCs w:val="20"/>
          <w:shd w:val="clear" w:color="auto" w:fill="FFFFFF"/>
          <w:lang w:val="sk-SK"/>
        </w:rPr>
      </w:pPr>
      <w:r w:rsidRPr="003A36CE">
        <w:rPr>
          <w:rFonts w:cs="Arial"/>
          <w:szCs w:val="20"/>
          <w:shd w:val="clear" w:color="auto" w:fill="FFFFFF"/>
          <w:lang w:val="sk-SK"/>
        </w:rPr>
        <w:t>STN EN 1176-7 Zaradenia a povrch detských ihrísk. Časť 7: Návod na inštaláciu, kontrolu, údržbu a prevádzku</w:t>
      </w:r>
    </w:p>
    <w:bookmarkEnd w:id="14"/>
    <w:p w14:paraId="0621FA1D" w14:textId="77777777" w:rsidR="002E3523" w:rsidRPr="003A36CE" w:rsidRDefault="002E3523" w:rsidP="00B015D9">
      <w:pPr>
        <w:pStyle w:val="Bezriadkovania"/>
      </w:pPr>
    </w:p>
    <w:p w14:paraId="7C10958F" w14:textId="567D4541" w:rsidR="00913393" w:rsidRPr="003A36CE" w:rsidRDefault="00913393" w:rsidP="00890B6D">
      <w:pPr>
        <w:pStyle w:val="Nadpis1"/>
        <w:rPr>
          <w:lang w:val="sk-SK"/>
        </w:rPr>
      </w:pPr>
      <w:r w:rsidRPr="003A36CE">
        <w:rPr>
          <w:lang w:val="sk-SK"/>
        </w:rPr>
        <w:t xml:space="preserve"> </w:t>
      </w:r>
      <w:bookmarkStart w:id="15" w:name="_Toc122020085"/>
      <w:r w:rsidRPr="003A36CE">
        <w:rPr>
          <w:rStyle w:val="Nadpis2Char"/>
          <w:color w:val="auto"/>
          <w:lang w:val="sk-SK"/>
        </w:rPr>
        <w:t>Vplyv</w:t>
      </w:r>
      <w:r w:rsidRPr="003A36CE">
        <w:rPr>
          <w:lang w:val="sk-SK"/>
        </w:rPr>
        <w:t xml:space="preserve"> stavby na životné prostredie</w:t>
      </w:r>
      <w:bookmarkEnd w:id="15"/>
    </w:p>
    <w:p w14:paraId="5EC0F5BE" w14:textId="77777777" w:rsidR="00B015D9" w:rsidRPr="003A36CE" w:rsidRDefault="00B015D9" w:rsidP="00B015D9">
      <w:pPr>
        <w:rPr>
          <w:rFonts w:cs="Arial"/>
          <w:szCs w:val="20"/>
          <w:lang w:val="sk-SK"/>
        </w:rPr>
      </w:pPr>
      <w:r w:rsidRPr="003A36CE">
        <w:rPr>
          <w:rFonts w:cs="Arial"/>
          <w:szCs w:val="20"/>
          <w:lang w:val="sk-SK"/>
        </w:rPr>
        <w:t xml:space="preserve">Sadové úpravy budú mať priaznivý vplyv na životné prostredie. Budú sa podieľať na zadržaní zrážkových vôd v danej lokalite, zmiernení prašnosti, a budú mať pozitívny vplyv na mikroklímu (zmiernenie otepľovania verejných priestor v lete). </w:t>
      </w:r>
    </w:p>
    <w:p w14:paraId="2A1D62D1" w14:textId="4E213511" w:rsidR="00F23E10" w:rsidRPr="003A36CE" w:rsidRDefault="00F23E10" w:rsidP="00B015D9">
      <w:pPr>
        <w:pStyle w:val="Bezriadkovania"/>
      </w:pPr>
    </w:p>
    <w:p w14:paraId="1E88D6D6" w14:textId="62B83F76" w:rsidR="00B015D9" w:rsidRPr="003A36CE" w:rsidRDefault="00B015D9" w:rsidP="00890B6D">
      <w:pPr>
        <w:pStyle w:val="Nadpis1"/>
        <w:rPr>
          <w:lang w:val="sk-SK"/>
        </w:rPr>
      </w:pPr>
      <w:r w:rsidRPr="003A36CE">
        <w:rPr>
          <w:rStyle w:val="Nadpis2Char"/>
          <w:color w:val="auto"/>
          <w:lang w:val="sk-SK"/>
        </w:rPr>
        <w:t xml:space="preserve"> Bezpečnosť a ochrana zdravia pri práci</w:t>
      </w:r>
    </w:p>
    <w:p w14:paraId="794D017F" w14:textId="77777777" w:rsidR="00B015D9" w:rsidRPr="003A36CE" w:rsidRDefault="00B015D9" w:rsidP="00B015D9">
      <w:pPr>
        <w:rPr>
          <w:rFonts w:cs="Arial"/>
          <w:szCs w:val="20"/>
          <w:lang w:val="sk-SK"/>
        </w:rPr>
      </w:pPr>
      <w:r w:rsidRPr="003A36CE">
        <w:rPr>
          <w:rFonts w:cs="Arial"/>
          <w:szCs w:val="20"/>
          <w:lang w:val="sk-SK"/>
        </w:rPr>
        <w:t>Dodávateľ stavebných prác zabezpečí ich realizáciu v zmysle platnej legislatívy v oblasti bezpečnosti a ochrany zdravia pri práci.</w:t>
      </w:r>
    </w:p>
    <w:p w14:paraId="1A3F50E3" w14:textId="77777777" w:rsidR="00B015D9" w:rsidRPr="003A36CE" w:rsidRDefault="00B015D9" w:rsidP="00B015D9">
      <w:pPr>
        <w:rPr>
          <w:rFonts w:cs="Arial"/>
          <w:szCs w:val="20"/>
          <w:lang w:val="sk-SK"/>
        </w:rPr>
      </w:pPr>
      <w:r w:rsidRPr="003A36CE">
        <w:rPr>
          <w:rFonts w:cs="Arial"/>
          <w:szCs w:val="20"/>
          <w:lang w:val="sk-SK"/>
        </w:rPr>
        <w:t xml:space="preserve">Pri zemných prácach je dodávateľ povinný dodržať ustanovenia vyhlášky MPSVaR SR č. 147/2013 </w:t>
      </w:r>
      <w:proofErr w:type="spellStart"/>
      <w:r w:rsidRPr="003A36CE">
        <w:rPr>
          <w:rFonts w:cs="Arial"/>
          <w:szCs w:val="20"/>
          <w:lang w:val="sk-SK"/>
        </w:rPr>
        <w:t>Z.z</w:t>
      </w:r>
      <w:proofErr w:type="spellEnd"/>
      <w:r w:rsidRPr="003A36CE">
        <w:rPr>
          <w:rFonts w:cs="Arial"/>
          <w:szCs w:val="20"/>
          <w:lang w:val="sk-SK"/>
        </w:rPr>
        <w:t>., ktorou sa ustanovujú podrobnosti na zaistenie bezpečnosti a ochrany zdravia pri stavebných prácach a prácach s nimi súvisiacich a podrobnosti o odbornej spôsobilosti na výkon niektorých činností.</w:t>
      </w:r>
    </w:p>
    <w:p w14:paraId="0A0ECFBD" w14:textId="77777777" w:rsidR="00B015D9" w:rsidRPr="003A36CE" w:rsidRDefault="00B015D9" w:rsidP="00B015D9">
      <w:pPr>
        <w:rPr>
          <w:rFonts w:cs="Arial"/>
          <w:szCs w:val="20"/>
          <w:lang w:val="sk-SK"/>
        </w:rPr>
      </w:pPr>
      <w:r w:rsidRPr="003A36CE">
        <w:rPr>
          <w:rFonts w:cs="Arial"/>
          <w:szCs w:val="20"/>
          <w:lang w:val="sk-SK"/>
        </w:rPr>
        <w:lastRenderedPageBreak/>
        <w:t>Pred začatím zemných prác je objednávateľ (ak nie je dohodnuté inak) povinný včas zabezpečiť vytýčenie inžinierskych sietí tak, aby nedošlo k ich poškodeniu.</w:t>
      </w:r>
    </w:p>
    <w:p w14:paraId="75442CC5" w14:textId="77777777" w:rsidR="00B015D9" w:rsidRPr="003A36CE" w:rsidRDefault="00B015D9" w:rsidP="00B015D9">
      <w:pPr>
        <w:rPr>
          <w:rFonts w:cs="Arial"/>
          <w:szCs w:val="20"/>
          <w:lang w:val="sk-SK"/>
        </w:rPr>
      </w:pPr>
      <w:r w:rsidRPr="003A36CE">
        <w:rPr>
          <w:rFonts w:cs="Arial"/>
          <w:szCs w:val="20"/>
          <w:lang w:val="sk-SK"/>
        </w:rPr>
        <w:t xml:space="preserve">Pri stavebných a montážnych prácach je potrebné dodržiavať technologické predpisy, príslušné bezpečnostné, hygienické, protipožiarne predpisy, nariadenia a normy všeobecne platné, vyhlášku SÚBP č. zákon NR SR č. 124/2006 – O bezpečnosti a ochrane zdravia pri práci v znení zákona č. 95/2000 Z. z. a zákona č. 158/2001 Z. z.. Postup prác je potrebné konzultovať a koordinovať s investorom. Počas výstavby je potrebné dodržať zákon č. 510/2001 </w:t>
      </w:r>
      <w:proofErr w:type="spellStart"/>
      <w:r w:rsidRPr="003A36CE">
        <w:rPr>
          <w:rFonts w:cs="Arial"/>
          <w:szCs w:val="20"/>
          <w:lang w:val="sk-SK"/>
        </w:rPr>
        <w:t>Z.z</w:t>
      </w:r>
      <w:proofErr w:type="spellEnd"/>
      <w:r w:rsidRPr="003A36CE">
        <w:rPr>
          <w:rFonts w:cs="Arial"/>
          <w:szCs w:val="20"/>
          <w:lang w:val="sk-SK"/>
        </w:rPr>
        <w:t xml:space="preserve">.. – O minimálnych bezpečnostných a zdravotných požiadavkách na stavenisku v znení Nariadenia č. 282/2004 </w:t>
      </w:r>
      <w:proofErr w:type="spellStart"/>
      <w:r w:rsidRPr="003A36CE">
        <w:rPr>
          <w:rFonts w:cs="Arial"/>
          <w:szCs w:val="20"/>
          <w:lang w:val="sk-SK"/>
        </w:rPr>
        <w:t>Z.z</w:t>
      </w:r>
      <w:proofErr w:type="spellEnd"/>
      <w:r w:rsidRPr="003A36CE">
        <w:rPr>
          <w:rFonts w:cs="Arial"/>
          <w:szCs w:val="20"/>
          <w:lang w:val="sk-SK"/>
        </w:rPr>
        <w:t>. V zmysle tohto nariadenia je stavebník povinný zabezpečiť Plán bezpečnosti a ochrany zdravia na stavbe.</w:t>
      </w:r>
    </w:p>
    <w:p w14:paraId="0C6A503D" w14:textId="68F0052F" w:rsidR="00967C17" w:rsidRDefault="00967C17" w:rsidP="00C830CD">
      <w:pPr>
        <w:rPr>
          <w:lang w:val="sk-SK"/>
        </w:rPr>
      </w:pPr>
    </w:p>
    <w:p w14:paraId="5B03D648" w14:textId="3D406BD0" w:rsidR="003A36CE" w:rsidRDefault="003A36CE" w:rsidP="00C830CD">
      <w:pPr>
        <w:rPr>
          <w:lang w:val="sk-SK"/>
        </w:rPr>
      </w:pPr>
    </w:p>
    <w:p w14:paraId="1786039A" w14:textId="77777777" w:rsidR="00CE3D1C" w:rsidRDefault="00CE3D1C" w:rsidP="00C830CD">
      <w:pPr>
        <w:rPr>
          <w:lang w:val="sk-SK"/>
        </w:rPr>
      </w:pPr>
    </w:p>
    <w:p w14:paraId="7999EBD6" w14:textId="77777777" w:rsidR="00890B6D" w:rsidRDefault="00890B6D" w:rsidP="00C830CD">
      <w:pPr>
        <w:rPr>
          <w:lang w:val="sk-SK"/>
        </w:rPr>
      </w:pPr>
    </w:p>
    <w:p w14:paraId="0147B575" w14:textId="77777777" w:rsidR="003A36CE" w:rsidRPr="003A36CE" w:rsidRDefault="003A36CE" w:rsidP="00C830CD">
      <w:pPr>
        <w:rPr>
          <w:lang w:val="sk-SK"/>
        </w:rPr>
      </w:pPr>
    </w:p>
    <w:p w14:paraId="07447057" w14:textId="3F4F3686" w:rsidR="003A36CE" w:rsidRPr="003A36CE" w:rsidRDefault="00C87CCF" w:rsidP="003A36CE">
      <w:pPr>
        <w:rPr>
          <w:rFonts w:cs="Arial"/>
          <w:szCs w:val="20"/>
          <w:lang w:val="sk-SK"/>
        </w:rPr>
      </w:pPr>
      <w:r>
        <w:rPr>
          <w:rFonts w:cs="Arial"/>
          <w:szCs w:val="20"/>
          <w:lang w:val="sk-SK"/>
        </w:rPr>
        <w:t>Jún</w:t>
      </w:r>
      <w:r w:rsidR="003A36CE" w:rsidRPr="003A36CE">
        <w:rPr>
          <w:rFonts w:cs="Arial"/>
          <w:szCs w:val="20"/>
          <w:lang w:val="sk-SK"/>
        </w:rPr>
        <w:t xml:space="preserve"> 2023</w:t>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r>
      <w:r w:rsidR="003A36CE" w:rsidRPr="003A36CE">
        <w:rPr>
          <w:rFonts w:cs="Arial"/>
          <w:szCs w:val="20"/>
          <w:lang w:val="sk-SK"/>
        </w:rPr>
        <w:tab/>
        <w:t xml:space="preserve">   Ing. Iveta Augustínová</w:t>
      </w:r>
    </w:p>
    <w:p w14:paraId="26863FA5" w14:textId="72D91193" w:rsidR="003A36CE" w:rsidRPr="003A36CE" w:rsidRDefault="003A36CE" w:rsidP="00C830CD">
      <w:pPr>
        <w:rPr>
          <w:lang w:val="sk-SK"/>
        </w:rPr>
      </w:pPr>
    </w:p>
    <w:p w14:paraId="0C8419DC" w14:textId="42E0BE4D" w:rsidR="003A36CE" w:rsidRPr="003A36CE" w:rsidRDefault="003A36CE" w:rsidP="003A36CE">
      <w:pPr>
        <w:rPr>
          <w:lang w:val="sk-SK"/>
        </w:rPr>
      </w:pPr>
    </w:p>
    <w:p w14:paraId="42F15E59" w14:textId="40BD5605" w:rsidR="003A36CE" w:rsidRPr="003A36CE" w:rsidRDefault="003A36CE" w:rsidP="003A36CE">
      <w:pPr>
        <w:rPr>
          <w:lang w:val="sk-SK"/>
        </w:rPr>
      </w:pPr>
    </w:p>
    <w:bookmarkEnd w:id="2"/>
    <w:p w14:paraId="3A99E7EA" w14:textId="3D62DDA4" w:rsidR="003A36CE" w:rsidRPr="003A36CE" w:rsidRDefault="003A36CE" w:rsidP="003A36CE">
      <w:pPr>
        <w:rPr>
          <w:lang w:val="sk-SK"/>
        </w:rPr>
      </w:pPr>
    </w:p>
    <w:p w14:paraId="14DDAA0F" w14:textId="16D1ADE2" w:rsidR="003A36CE" w:rsidRPr="003A36CE" w:rsidRDefault="003A36CE" w:rsidP="003A36CE">
      <w:pPr>
        <w:rPr>
          <w:lang w:val="sk-SK"/>
        </w:rPr>
      </w:pPr>
    </w:p>
    <w:p w14:paraId="050885EE" w14:textId="3306B23C" w:rsidR="003A36CE" w:rsidRPr="003A36CE" w:rsidRDefault="003A36CE" w:rsidP="003A36CE">
      <w:pPr>
        <w:rPr>
          <w:lang w:val="sk-SK"/>
        </w:rPr>
      </w:pPr>
    </w:p>
    <w:p w14:paraId="22F0792C" w14:textId="7E654A7F" w:rsidR="003A36CE" w:rsidRPr="003A36CE" w:rsidRDefault="003A36CE" w:rsidP="003A36CE">
      <w:pPr>
        <w:rPr>
          <w:lang w:val="sk-SK"/>
        </w:rPr>
      </w:pPr>
    </w:p>
    <w:p w14:paraId="0EE7EF36" w14:textId="72D0B4DE" w:rsidR="003A36CE" w:rsidRPr="003A36CE" w:rsidRDefault="003A36CE" w:rsidP="003A36CE">
      <w:pPr>
        <w:rPr>
          <w:lang w:val="sk-SK"/>
        </w:rPr>
      </w:pPr>
    </w:p>
    <w:p w14:paraId="4BB7A913" w14:textId="5FDE24A1" w:rsidR="003A36CE" w:rsidRPr="003A36CE" w:rsidRDefault="003A36CE" w:rsidP="003A36CE">
      <w:pPr>
        <w:rPr>
          <w:lang w:val="sk-SK"/>
        </w:rPr>
      </w:pPr>
    </w:p>
    <w:p w14:paraId="68300F73" w14:textId="16CD9C40" w:rsidR="003A36CE" w:rsidRPr="003A36CE" w:rsidRDefault="003A36CE" w:rsidP="003A36CE">
      <w:pPr>
        <w:tabs>
          <w:tab w:val="left" w:pos="5670"/>
        </w:tabs>
        <w:rPr>
          <w:lang w:val="sk-SK"/>
        </w:rPr>
      </w:pPr>
      <w:r w:rsidRPr="003A36CE">
        <w:rPr>
          <w:lang w:val="sk-SK"/>
        </w:rPr>
        <w:tab/>
      </w:r>
    </w:p>
    <w:sectPr w:rsidR="003A36CE" w:rsidRPr="003A36CE" w:rsidSect="0044786D">
      <w:headerReference w:type="default" r:id="rId32"/>
      <w:footerReference w:type="default" r:id="rId33"/>
      <w:pgSz w:w="11906" w:h="16838"/>
      <w:pgMar w:top="1000" w:right="851" w:bottom="1134" w:left="851" w:header="567"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36EEAA" w14:textId="77777777" w:rsidR="00F80897" w:rsidRDefault="00F80897" w:rsidP="004C7E23">
      <w:pPr>
        <w:spacing w:after="0"/>
      </w:pPr>
      <w:r>
        <w:separator/>
      </w:r>
    </w:p>
  </w:endnote>
  <w:endnote w:type="continuationSeparator" w:id="0">
    <w:p w14:paraId="6B0AF1D5" w14:textId="77777777" w:rsidR="00F80897" w:rsidRDefault="00F80897" w:rsidP="004C7E2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Neue">
    <w:altName w:val="Arial"/>
    <w:charset w:val="00"/>
    <w:family w:val="auto"/>
    <w:pitch w:val="variable"/>
    <w:sig w:usb0="E50002FF" w:usb1="500079DB" w:usb2="00000010" w:usb3="00000000" w:csb0="00000001" w:csb1="00000000"/>
  </w:font>
  <w:font w:name="DINCE-Black">
    <w:altName w:val="Calibri"/>
    <w:charset w:val="EE"/>
    <w:family w:val="auto"/>
    <w:pitch w:val="variable"/>
    <w:sig w:usb0="8000002F" w:usb1="0000204A"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E304" w14:textId="77777777" w:rsidR="003A36CE" w:rsidRPr="000D6C5C" w:rsidRDefault="003A36CE" w:rsidP="003A36CE">
    <w:pPr>
      <w:pStyle w:val="Pta"/>
      <w:jc w:val="center"/>
    </w:pPr>
    <w:r>
      <w:fldChar w:fldCharType="begin"/>
    </w:r>
    <w:r>
      <w:instrText xml:space="preserve"> PAGE   \* MERGEFORMAT </w:instrText>
    </w:r>
    <w:r>
      <w:fldChar w:fldCharType="separate"/>
    </w:r>
    <w:r>
      <w:t>1</w:t>
    </w:r>
    <w:r>
      <w:rPr>
        <w:noProof/>
      </w:rPr>
      <w:fldChar w:fldCharType="end"/>
    </w:r>
  </w:p>
  <w:p w14:paraId="29AFCF17" w14:textId="77777777" w:rsidR="003A36CE" w:rsidRDefault="003A36C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0B49F7" w14:textId="77777777" w:rsidR="00F80897" w:rsidRDefault="00F80897" w:rsidP="004C7E23">
      <w:pPr>
        <w:spacing w:after="0"/>
      </w:pPr>
      <w:r>
        <w:separator/>
      </w:r>
    </w:p>
  </w:footnote>
  <w:footnote w:type="continuationSeparator" w:id="0">
    <w:p w14:paraId="1B9C1192" w14:textId="77777777" w:rsidR="00F80897" w:rsidRDefault="00F80897" w:rsidP="004C7E2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75D1D" w14:textId="77777777"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BYTOVÝ DOM TERCHOVSKÁ A DOTKNUTÉ ÚZEMIE</w:t>
    </w:r>
    <w:r w:rsidRPr="003A36CE">
      <w:rPr>
        <w:rFonts w:cs="Arial"/>
        <w:sz w:val="18"/>
        <w:szCs w:val="18"/>
      </w:rPr>
      <w:tab/>
    </w:r>
    <w:r w:rsidRPr="003A36CE">
      <w:rPr>
        <w:rFonts w:cs="Arial"/>
        <w:sz w:val="18"/>
        <w:szCs w:val="18"/>
      </w:rPr>
      <w:tab/>
      <w:t>Atelier Divo s.r.o.</w:t>
    </w:r>
  </w:p>
  <w:p w14:paraId="3DAC11C7" w14:textId="45C48D6B"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Sadové úpravy a mobiliár</w:t>
    </w:r>
    <w:r w:rsidR="007C1FC3">
      <w:rPr>
        <w:rFonts w:cs="Arial"/>
        <w:sz w:val="18"/>
        <w:szCs w:val="18"/>
      </w:rPr>
      <w:t xml:space="preserve"> – bytový dom</w:t>
    </w:r>
    <w:r w:rsidRPr="003A36CE">
      <w:rPr>
        <w:rFonts w:cs="Arial"/>
        <w:sz w:val="18"/>
        <w:szCs w:val="18"/>
      </w:rPr>
      <w:tab/>
    </w:r>
    <w:r w:rsidRPr="003A36CE">
      <w:rPr>
        <w:rFonts w:cs="Arial"/>
        <w:sz w:val="18"/>
        <w:szCs w:val="18"/>
      </w:rPr>
      <w:tab/>
    </w:r>
    <w:r w:rsidR="00C87CCF">
      <w:rPr>
        <w:rFonts w:cs="Arial"/>
        <w:sz w:val="18"/>
        <w:szCs w:val="18"/>
      </w:rPr>
      <w:t>Krajní 373/5, 691 72 Klobouky u Brna</w:t>
    </w:r>
  </w:p>
  <w:p w14:paraId="0D32DCE2" w14:textId="77777777" w:rsidR="003A36CE" w:rsidRPr="003A36CE" w:rsidRDefault="003A36CE" w:rsidP="003A36CE">
    <w:pPr>
      <w:pStyle w:val="Hlavika"/>
      <w:tabs>
        <w:tab w:val="clear" w:pos="9072"/>
        <w:tab w:val="right" w:pos="9638"/>
      </w:tabs>
      <w:rPr>
        <w:rFonts w:cs="Arial"/>
        <w:sz w:val="18"/>
        <w:szCs w:val="18"/>
      </w:rPr>
    </w:pPr>
    <w:r w:rsidRPr="003A36CE">
      <w:rPr>
        <w:rFonts w:cs="Arial"/>
        <w:sz w:val="18"/>
        <w:szCs w:val="18"/>
      </w:rPr>
      <w:t>Stupeň: DSP</w:t>
    </w:r>
    <w:r w:rsidRPr="003A36CE">
      <w:rPr>
        <w:rFonts w:cs="Arial"/>
        <w:sz w:val="18"/>
        <w:szCs w:val="18"/>
      </w:rPr>
      <w:tab/>
    </w:r>
    <w:proofErr w:type="gramStart"/>
    <w:r w:rsidRPr="003A36CE">
      <w:rPr>
        <w:rFonts w:cs="Arial"/>
        <w:sz w:val="18"/>
        <w:szCs w:val="18"/>
      </w:rPr>
      <w:tab/>
      <w:t xml:space="preserve">  office@atelierdivo.com</w:t>
    </w:r>
    <w:proofErr w:type="gramEnd"/>
    <w:r w:rsidRPr="003A36CE">
      <w:rPr>
        <w:rFonts w:cs="Arial"/>
        <w:sz w:val="18"/>
        <w:szCs w:val="18"/>
      </w:rPr>
      <w:t xml:space="preserve">                           </w:t>
    </w:r>
  </w:p>
  <w:p w14:paraId="61871FF5" w14:textId="4D7C9F1B" w:rsidR="009F3E43" w:rsidRDefault="009F3E43">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9A2588"/>
    <w:multiLevelType w:val="multilevel"/>
    <w:tmpl w:val="6F50D3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37F2BBC"/>
    <w:multiLevelType w:val="hybridMultilevel"/>
    <w:tmpl w:val="AAE8FCBA"/>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3AA1D0E"/>
    <w:multiLevelType w:val="hybridMultilevel"/>
    <w:tmpl w:val="CC1038FA"/>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45F2E49"/>
    <w:multiLevelType w:val="hybridMultilevel"/>
    <w:tmpl w:val="CDB67AAE"/>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63C31E5"/>
    <w:multiLevelType w:val="hybridMultilevel"/>
    <w:tmpl w:val="19E4CA2E"/>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9CF5A8C"/>
    <w:multiLevelType w:val="hybridMultilevel"/>
    <w:tmpl w:val="E12CFB52"/>
    <w:lvl w:ilvl="0" w:tplc="041B0001">
      <w:start w:val="1"/>
      <w:numFmt w:val="bullet"/>
      <w:lvlText w:val=""/>
      <w:lvlJc w:val="left"/>
      <w:pPr>
        <w:ind w:left="1068" w:hanging="360"/>
      </w:pPr>
      <w:rPr>
        <w:rFonts w:ascii="Symbol" w:hAnsi="Symbol" w:hint="default"/>
      </w:rPr>
    </w:lvl>
    <w:lvl w:ilvl="1" w:tplc="041B0003">
      <w:start w:val="1"/>
      <w:numFmt w:val="bullet"/>
      <w:lvlText w:val="o"/>
      <w:lvlJc w:val="left"/>
      <w:pPr>
        <w:ind w:left="2203"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6" w15:restartNumberingAfterBreak="0">
    <w:nsid w:val="20E7639E"/>
    <w:multiLevelType w:val="hybridMultilevel"/>
    <w:tmpl w:val="F3660F6A"/>
    <w:lvl w:ilvl="0" w:tplc="39C22594">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11256B5"/>
    <w:multiLevelType w:val="hybridMultilevel"/>
    <w:tmpl w:val="F0A8E1C8"/>
    <w:lvl w:ilvl="0" w:tplc="A0705D2C">
      <w:start w:val="9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49A6112"/>
    <w:multiLevelType w:val="hybridMultilevel"/>
    <w:tmpl w:val="84B46F36"/>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0B175E9"/>
    <w:multiLevelType w:val="singleLevel"/>
    <w:tmpl w:val="6FBA8E0E"/>
    <w:lvl w:ilvl="0">
      <w:start w:val="1"/>
      <w:numFmt w:val="bullet"/>
      <w:lvlText w:val="-"/>
      <w:lvlJc w:val="left"/>
      <w:pPr>
        <w:tabs>
          <w:tab w:val="num" w:pos="1518"/>
        </w:tabs>
        <w:ind w:left="1518" w:hanging="360"/>
      </w:pPr>
      <w:rPr>
        <w:rFonts w:ascii="Times New Roman" w:hAnsi="Times New Roman" w:hint="default"/>
      </w:rPr>
    </w:lvl>
  </w:abstractNum>
  <w:abstractNum w:abstractNumId="10" w15:restartNumberingAfterBreak="0">
    <w:nsid w:val="513E06BF"/>
    <w:multiLevelType w:val="multilevel"/>
    <w:tmpl w:val="54663850"/>
    <w:lvl w:ilvl="0">
      <w:start w:val="1"/>
      <w:numFmt w:val="decimal"/>
      <w:pStyle w:val="Nadpis1"/>
      <w:lvlText w:val="%1"/>
      <w:lvlJc w:val="left"/>
      <w:pPr>
        <w:ind w:left="432" w:hanging="432"/>
      </w:pPr>
    </w:lvl>
    <w:lvl w:ilvl="1">
      <w:start w:val="1"/>
      <w:numFmt w:val="decimal"/>
      <w:pStyle w:val="Nadpis2"/>
      <w:lvlText w:val="%1.%2"/>
      <w:lvlJc w:val="left"/>
      <w:pPr>
        <w:ind w:left="576" w:hanging="576"/>
      </w:pPr>
      <w:rPr>
        <w:color w:val="auto"/>
      </w:rPr>
    </w:lvl>
    <w:lvl w:ilvl="2">
      <w:start w:val="1"/>
      <w:numFmt w:val="decimal"/>
      <w:pStyle w:val="Nadpis3"/>
      <w:lvlText w:val="%1.%2.%3"/>
      <w:lvlJc w:val="left"/>
      <w:pPr>
        <w:ind w:left="720" w:hanging="720"/>
      </w:pPr>
    </w:lvl>
    <w:lvl w:ilvl="3">
      <w:start w:val="1"/>
      <w:numFmt w:val="decimal"/>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1" w15:restartNumberingAfterBreak="0">
    <w:nsid w:val="5976444F"/>
    <w:multiLevelType w:val="hybridMultilevel"/>
    <w:tmpl w:val="A3E2B66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2" w15:restartNumberingAfterBreak="0">
    <w:nsid w:val="59CC1D13"/>
    <w:multiLevelType w:val="hybridMultilevel"/>
    <w:tmpl w:val="3DAEBD86"/>
    <w:lvl w:ilvl="0" w:tplc="04050001">
      <w:start w:val="1"/>
      <w:numFmt w:val="bullet"/>
      <w:lvlText w:val=""/>
      <w:lvlJc w:val="left"/>
      <w:pPr>
        <w:ind w:left="720" w:hanging="360"/>
      </w:pPr>
      <w:rPr>
        <w:rFonts w:ascii="Symbol" w:hAnsi="Symbol" w:cs="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B495776"/>
    <w:multiLevelType w:val="hybridMultilevel"/>
    <w:tmpl w:val="AC1C44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60446C8F"/>
    <w:multiLevelType w:val="hybridMultilevel"/>
    <w:tmpl w:val="C3E6D0D0"/>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61A53309"/>
    <w:multiLevelType w:val="hybridMultilevel"/>
    <w:tmpl w:val="17CA0A18"/>
    <w:lvl w:ilvl="0" w:tplc="A4E2095E">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42AF68">
      <w:start w:val="1"/>
      <w:numFmt w:val="decimal"/>
      <w:lvlText w:val="%2."/>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700C09A">
      <w:start w:val="1"/>
      <w:numFmt w:val="decimal"/>
      <w:lvlText w:val="%3."/>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8AEE7E">
      <w:start w:val="1"/>
      <w:numFmt w:val="decimal"/>
      <w:lvlText w:val="%4."/>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CA80FC">
      <w:start w:val="1"/>
      <w:numFmt w:val="decimal"/>
      <w:lvlText w:val="%5."/>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C4AD440">
      <w:start w:val="1"/>
      <w:numFmt w:val="decimal"/>
      <w:lvlText w:val="%6."/>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AA27B9A">
      <w:start w:val="1"/>
      <w:numFmt w:val="decimal"/>
      <w:lvlText w:val="%7."/>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EAA7C3A">
      <w:start w:val="1"/>
      <w:numFmt w:val="decimal"/>
      <w:lvlText w:val="%8."/>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B0681BE">
      <w:start w:val="1"/>
      <w:numFmt w:val="decimal"/>
      <w:lvlText w:val="%9."/>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6DAA5943"/>
    <w:multiLevelType w:val="multilevel"/>
    <w:tmpl w:val="3DB4A0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7F040B7B"/>
    <w:multiLevelType w:val="hybridMultilevel"/>
    <w:tmpl w:val="402ADBB8"/>
    <w:lvl w:ilvl="0" w:tplc="041B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663970266">
    <w:abstractNumId w:val="10"/>
  </w:num>
  <w:num w:numId="2" w16cid:durableId="1642733338">
    <w:abstractNumId w:val="15"/>
  </w:num>
  <w:num w:numId="3" w16cid:durableId="619146253">
    <w:abstractNumId w:val="5"/>
  </w:num>
  <w:num w:numId="4" w16cid:durableId="100105857">
    <w:abstractNumId w:val="6"/>
  </w:num>
  <w:num w:numId="5" w16cid:durableId="1005285551">
    <w:abstractNumId w:val="11"/>
  </w:num>
  <w:num w:numId="6" w16cid:durableId="202057195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663124792">
    <w:abstractNumId w:val="9"/>
  </w:num>
  <w:num w:numId="8" w16cid:durableId="1175878653">
    <w:abstractNumId w:val="7"/>
  </w:num>
  <w:num w:numId="9" w16cid:durableId="734009794">
    <w:abstractNumId w:val="16"/>
  </w:num>
  <w:num w:numId="10" w16cid:durableId="108858888">
    <w:abstractNumId w:val="13"/>
  </w:num>
  <w:num w:numId="11" w16cid:durableId="1634286474">
    <w:abstractNumId w:val="12"/>
  </w:num>
  <w:num w:numId="12" w16cid:durableId="603420943">
    <w:abstractNumId w:val="1"/>
  </w:num>
  <w:num w:numId="13" w16cid:durableId="1328285972">
    <w:abstractNumId w:val="3"/>
  </w:num>
  <w:num w:numId="14" w16cid:durableId="1473718342">
    <w:abstractNumId w:val="2"/>
  </w:num>
  <w:num w:numId="15" w16cid:durableId="811751065">
    <w:abstractNumId w:val="17"/>
  </w:num>
  <w:num w:numId="16" w16cid:durableId="1959137635">
    <w:abstractNumId w:val="8"/>
  </w:num>
  <w:num w:numId="17" w16cid:durableId="1912305163">
    <w:abstractNumId w:val="14"/>
  </w:num>
  <w:num w:numId="18" w16cid:durableId="1571188655">
    <w:abstractNumId w:val="4"/>
  </w:num>
  <w:num w:numId="19" w16cid:durableId="1168984307">
    <w:abstractNumId w:val="10"/>
  </w:num>
  <w:num w:numId="20" w16cid:durableId="12754071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6D2B"/>
    <w:rsid w:val="00011AF1"/>
    <w:rsid w:val="0003105D"/>
    <w:rsid w:val="00031730"/>
    <w:rsid w:val="00040A6E"/>
    <w:rsid w:val="000460E4"/>
    <w:rsid w:val="00051E3F"/>
    <w:rsid w:val="00063185"/>
    <w:rsid w:val="000642FA"/>
    <w:rsid w:val="00067F1D"/>
    <w:rsid w:val="000838F0"/>
    <w:rsid w:val="000852F2"/>
    <w:rsid w:val="00090175"/>
    <w:rsid w:val="000932B5"/>
    <w:rsid w:val="000B204D"/>
    <w:rsid w:val="000B4A5B"/>
    <w:rsid w:val="000C511D"/>
    <w:rsid w:val="000C7A5E"/>
    <w:rsid w:val="000D0CF4"/>
    <w:rsid w:val="000D5528"/>
    <w:rsid w:val="000D6EA9"/>
    <w:rsid w:val="000E1F41"/>
    <w:rsid w:val="000F2CB6"/>
    <w:rsid w:val="000F4EE1"/>
    <w:rsid w:val="001048AD"/>
    <w:rsid w:val="001058B3"/>
    <w:rsid w:val="0011230D"/>
    <w:rsid w:val="00113709"/>
    <w:rsid w:val="001167A5"/>
    <w:rsid w:val="00116D22"/>
    <w:rsid w:val="001306AC"/>
    <w:rsid w:val="00132AFE"/>
    <w:rsid w:val="00140672"/>
    <w:rsid w:val="00145A92"/>
    <w:rsid w:val="00156E2C"/>
    <w:rsid w:val="00157D7B"/>
    <w:rsid w:val="0018404A"/>
    <w:rsid w:val="001873BF"/>
    <w:rsid w:val="001914E0"/>
    <w:rsid w:val="001948D8"/>
    <w:rsid w:val="001A2FA8"/>
    <w:rsid w:val="001B01E9"/>
    <w:rsid w:val="001C642E"/>
    <w:rsid w:val="001C7104"/>
    <w:rsid w:val="001D0621"/>
    <w:rsid w:val="001E11DE"/>
    <w:rsid w:val="001E1915"/>
    <w:rsid w:val="001F7A62"/>
    <w:rsid w:val="00203A64"/>
    <w:rsid w:val="00221810"/>
    <w:rsid w:val="00247224"/>
    <w:rsid w:val="002528D9"/>
    <w:rsid w:val="0026255F"/>
    <w:rsid w:val="00262C47"/>
    <w:rsid w:val="002711C6"/>
    <w:rsid w:val="00284621"/>
    <w:rsid w:val="002968ED"/>
    <w:rsid w:val="00297626"/>
    <w:rsid w:val="002A5A48"/>
    <w:rsid w:val="002C3CA3"/>
    <w:rsid w:val="002D2358"/>
    <w:rsid w:val="002D285B"/>
    <w:rsid w:val="002E02B4"/>
    <w:rsid w:val="002E3523"/>
    <w:rsid w:val="002E360E"/>
    <w:rsid w:val="002F7297"/>
    <w:rsid w:val="002F7F56"/>
    <w:rsid w:val="00300863"/>
    <w:rsid w:val="003036C4"/>
    <w:rsid w:val="00304986"/>
    <w:rsid w:val="00304EA4"/>
    <w:rsid w:val="00307015"/>
    <w:rsid w:val="0030727D"/>
    <w:rsid w:val="0031538D"/>
    <w:rsid w:val="00317AFC"/>
    <w:rsid w:val="00320D29"/>
    <w:rsid w:val="003227F8"/>
    <w:rsid w:val="00331F4B"/>
    <w:rsid w:val="00334298"/>
    <w:rsid w:val="00334B9C"/>
    <w:rsid w:val="00337C6C"/>
    <w:rsid w:val="00342C88"/>
    <w:rsid w:val="003539DB"/>
    <w:rsid w:val="00354359"/>
    <w:rsid w:val="00363D28"/>
    <w:rsid w:val="00364225"/>
    <w:rsid w:val="0037329B"/>
    <w:rsid w:val="00382B14"/>
    <w:rsid w:val="00394658"/>
    <w:rsid w:val="003A3031"/>
    <w:rsid w:val="003A36CE"/>
    <w:rsid w:val="003A572F"/>
    <w:rsid w:val="003B1E98"/>
    <w:rsid w:val="003B57FA"/>
    <w:rsid w:val="003B7158"/>
    <w:rsid w:val="003C22F5"/>
    <w:rsid w:val="003C6620"/>
    <w:rsid w:val="003C77EF"/>
    <w:rsid w:val="003E4DFB"/>
    <w:rsid w:val="003F0297"/>
    <w:rsid w:val="003F76CD"/>
    <w:rsid w:val="004130D6"/>
    <w:rsid w:val="004262BD"/>
    <w:rsid w:val="00440AF3"/>
    <w:rsid w:val="0044472E"/>
    <w:rsid w:val="0044508E"/>
    <w:rsid w:val="0044729C"/>
    <w:rsid w:val="0044786D"/>
    <w:rsid w:val="004564CF"/>
    <w:rsid w:val="004607FC"/>
    <w:rsid w:val="00465248"/>
    <w:rsid w:val="00466F6E"/>
    <w:rsid w:val="00467048"/>
    <w:rsid w:val="004829C1"/>
    <w:rsid w:val="00486887"/>
    <w:rsid w:val="00486EDC"/>
    <w:rsid w:val="004A2669"/>
    <w:rsid w:val="004A3FF4"/>
    <w:rsid w:val="004A7B45"/>
    <w:rsid w:val="004B0845"/>
    <w:rsid w:val="004B19AB"/>
    <w:rsid w:val="004B6953"/>
    <w:rsid w:val="004C7E23"/>
    <w:rsid w:val="004D6ECA"/>
    <w:rsid w:val="004E2631"/>
    <w:rsid w:val="004E2DAF"/>
    <w:rsid w:val="004E7170"/>
    <w:rsid w:val="004F782E"/>
    <w:rsid w:val="005063E3"/>
    <w:rsid w:val="00511179"/>
    <w:rsid w:val="0052256B"/>
    <w:rsid w:val="00524983"/>
    <w:rsid w:val="0053184C"/>
    <w:rsid w:val="00536375"/>
    <w:rsid w:val="0053657B"/>
    <w:rsid w:val="00544BAD"/>
    <w:rsid w:val="00552434"/>
    <w:rsid w:val="00563342"/>
    <w:rsid w:val="00565925"/>
    <w:rsid w:val="00565930"/>
    <w:rsid w:val="005700AE"/>
    <w:rsid w:val="00577920"/>
    <w:rsid w:val="0058184E"/>
    <w:rsid w:val="005832D9"/>
    <w:rsid w:val="005843E7"/>
    <w:rsid w:val="00594A71"/>
    <w:rsid w:val="005A1274"/>
    <w:rsid w:val="005A2A58"/>
    <w:rsid w:val="005B030C"/>
    <w:rsid w:val="005B58B7"/>
    <w:rsid w:val="005C3280"/>
    <w:rsid w:val="005C6A5D"/>
    <w:rsid w:val="005D4597"/>
    <w:rsid w:val="005E6CAC"/>
    <w:rsid w:val="005F3F6E"/>
    <w:rsid w:val="00611021"/>
    <w:rsid w:val="0061316C"/>
    <w:rsid w:val="00615086"/>
    <w:rsid w:val="00640007"/>
    <w:rsid w:val="00643D43"/>
    <w:rsid w:val="0065272A"/>
    <w:rsid w:val="00655AE8"/>
    <w:rsid w:val="006574AD"/>
    <w:rsid w:val="00666F5E"/>
    <w:rsid w:val="00667376"/>
    <w:rsid w:val="00672F02"/>
    <w:rsid w:val="006731BA"/>
    <w:rsid w:val="006820A4"/>
    <w:rsid w:val="00682A94"/>
    <w:rsid w:val="00683E0E"/>
    <w:rsid w:val="00696A47"/>
    <w:rsid w:val="006B0481"/>
    <w:rsid w:val="006B2646"/>
    <w:rsid w:val="006B7D86"/>
    <w:rsid w:val="006C09BA"/>
    <w:rsid w:val="006D0017"/>
    <w:rsid w:val="006D56CE"/>
    <w:rsid w:val="006D5C7A"/>
    <w:rsid w:val="006E07F9"/>
    <w:rsid w:val="006E0F30"/>
    <w:rsid w:val="006F489A"/>
    <w:rsid w:val="00711768"/>
    <w:rsid w:val="00726EEF"/>
    <w:rsid w:val="00736E06"/>
    <w:rsid w:val="0075337C"/>
    <w:rsid w:val="00767EF8"/>
    <w:rsid w:val="00773300"/>
    <w:rsid w:val="00774AEF"/>
    <w:rsid w:val="00775322"/>
    <w:rsid w:val="00785501"/>
    <w:rsid w:val="007C1FC3"/>
    <w:rsid w:val="007C3F78"/>
    <w:rsid w:val="007C493B"/>
    <w:rsid w:val="007C5101"/>
    <w:rsid w:val="007D07A5"/>
    <w:rsid w:val="007E1D4D"/>
    <w:rsid w:val="007E3CCB"/>
    <w:rsid w:val="007F1DEA"/>
    <w:rsid w:val="007F2191"/>
    <w:rsid w:val="007F4B3D"/>
    <w:rsid w:val="00802CF7"/>
    <w:rsid w:val="00820934"/>
    <w:rsid w:val="008216BD"/>
    <w:rsid w:val="0084198E"/>
    <w:rsid w:val="0084469B"/>
    <w:rsid w:val="00850C53"/>
    <w:rsid w:val="00855F3C"/>
    <w:rsid w:val="008564A6"/>
    <w:rsid w:val="00864672"/>
    <w:rsid w:val="008646D1"/>
    <w:rsid w:val="00865104"/>
    <w:rsid w:val="00865FDE"/>
    <w:rsid w:val="0086765E"/>
    <w:rsid w:val="008753E6"/>
    <w:rsid w:val="008812C5"/>
    <w:rsid w:val="0089006D"/>
    <w:rsid w:val="00890924"/>
    <w:rsid w:val="00890B6D"/>
    <w:rsid w:val="00896813"/>
    <w:rsid w:val="008A4EDD"/>
    <w:rsid w:val="008A5858"/>
    <w:rsid w:val="008B0312"/>
    <w:rsid w:val="008C386E"/>
    <w:rsid w:val="008C6BCC"/>
    <w:rsid w:val="008D22D8"/>
    <w:rsid w:val="008D737F"/>
    <w:rsid w:val="008E2D5C"/>
    <w:rsid w:val="008F23C2"/>
    <w:rsid w:val="008F3FA9"/>
    <w:rsid w:val="00905FE3"/>
    <w:rsid w:val="00906362"/>
    <w:rsid w:val="00911650"/>
    <w:rsid w:val="00913393"/>
    <w:rsid w:val="00914D31"/>
    <w:rsid w:val="00935875"/>
    <w:rsid w:val="009417FB"/>
    <w:rsid w:val="00941CFD"/>
    <w:rsid w:val="009439B7"/>
    <w:rsid w:val="00952A9A"/>
    <w:rsid w:val="00967C17"/>
    <w:rsid w:val="00970985"/>
    <w:rsid w:val="00972935"/>
    <w:rsid w:val="00973CE9"/>
    <w:rsid w:val="00983C56"/>
    <w:rsid w:val="009959FA"/>
    <w:rsid w:val="009A1222"/>
    <w:rsid w:val="009A6EE8"/>
    <w:rsid w:val="009B12DE"/>
    <w:rsid w:val="009C1AC8"/>
    <w:rsid w:val="009C4F1E"/>
    <w:rsid w:val="009E0CC9"/>
    <w:rsid w:val="009E42B7"/>
    <w:rsid w:val="009F3E43"/>
    <w:rsid w:val="009F554A"/>
    <w:rsid w:val="00A0441D"/>
    <w:rsid w:val="00A05BBE"/>
    <w:rsid w:val="00A07DC8"/>
    <w:rsid w:val="00A12631"/>
    <w:rsid w:val="00A13525"/>
    <w:rsid w:val="00A24684"/>
    <w:rsid w:val="00A25BE0"/>
    <w:rsid w:val="00A37A52"/>
    <w:rsid w:val="00A4087F"/>
    <w:rsid w:val="00A5068A"/>
    <w:rsid w:val="00A52FA8"/>
    <w:rsid w:val="00A55C50"/>
    <w:rsid w:val="00A603ED"/>
    <w:rsid w:val="00A60667"/>
    <w:rsid w:val="00A62092"/>
    <w:rsid w:val="00A7234F"/>
    <w:rsid w:val="00A75BA5"/>
    <w:rsid w:val="00A77586"/>
    <w:rsid w:val="00A77EB3"/>
    <w:rsid w:val="00A81701"/>
    <w:rsid w:val="00AC5897"/>
    <w:rsid w:val="00AD27C6"/>
    <w:rsid w:val="00AD33BE"/>
    <w:rsid w:val="00AD4F21"/>
    <w:rsid w:val="00AD5AA8"/>
    <w:rsid w:val="00AE5C7B"/>
    <w:rsid w:val="00AF1CFE"/>
    <w:rsid w:val="00AF63D7"/>
    <w:rsid w:val="00B015D9"/>
    <w:rsid w:val="00B02904"/>
    <w:rsid w:val="00B1098A"/>
    <w:rsid w:val="00B16EF1"/>
    <w:rsid w:val="00B24B06"/>
    <w:rsid w:val="00B276CE"/>
    <w:rsid w:val="00B43F8E"/>
    <w:rsid w:val="00B746C6"/>
    <w:rsid w:val="00B749C1"/>
    <w:rsid w:val="00B84DD6"/>
    <w:rsid w:val="00BB0A18"/>
    <w:rsid w:val="00BB3350"/>
    <w:rsid w:val="00BB6CB6"/>
    <w:rsid w:val="00BB6D2B"/>
    <w:rsid w:val="00BB76E2"/>
    <w:rsid w:val="00BD4B8E"/>
    <w:rsid w:val="00BD7304"/>
    <w:rsid w:val="00BF5597"/>
    <w:rsid w:val="00BF5A2D"/>
    <w:rsid w:val="00C0444E"/>
    <w:rsid w:val="00C16C50"/>
    <w:rsid w:val="00C20FBE"/>
    <w:rsid w:val="00C359CE"/>
    <w:rsid w:val="00C432DB"/>
    <w:rsid w:val="00C453B0"/>
    <w:rsid w:val="00C52F7B"/>
    <w:rsid w:val="00C628B3"/>
    <w:rsid w:val="00C706EE"/>
    <w:rsid w:val="00C72332"/>
    <w:rsid w:val="00C830CD"/>
    <w:rsid w:val="00C83C9A"/>
    <w:rsid w:val="00C84002"/>
    <w:rsid w:val="00C87CCF"/>
    <w:rsid w:val="00C95FF6"/>
    <w:rsid w:val="00C96BA1"/>
    <w:rsid w:val="00CC23EC"/>
    <w:rsid w:val="00CC38DE"/>
    <w:rsid w:val="00CC3EA8"/>
    <w:rsid w:val="00CC4252"/>
    <w:rsid w:val="00CC642B"/>
    <w:rsid w:val="00CD0612"/>
    <w:rsid w:val="00CD1B3C"/>
    <w:rsid w:val="00CD34CA"/>
    <w:rsid w:val="00CD69C7"/>
    <w:rsid w:val="00CD7526"/>
    <w:rsid w:val="00CE3039"/>
    <w:rsid w:val="00CE3D1C"/>
    <w:rsid w:val="00CF0472"/>
    <w:rsid w:val="00CF0688"/>
    <w:rsid w:val="00CF6A3E"/>
    <w:rsid w:val="00D067DE"/>
    <w:rsid w:val="00D111C7"/>
    <w:rsid w:val="00D13622"/>
    <w:rsid w:val="00D15BBB"/>
    <w:rsid w:val="00D2146E"/>
    <w:rsid w:val="00D22373"/>
    <w:rsid w:val="00D302F7"/>
    <w:rsid w:val="00D32A65"/>
    <w:rsid w:val="00D41AF9"/>
    <w:rsid w:val="00D45993"/>
    <w:rsid w:val="00D4663E"/>
    <w:rsid w:val="00D47EBC"/>
    <w:rsid w:val="00D55553"/>
    <w:rsid w:val="00D5604D"/>
    <w:rsid w:val="00D57369"/>
    <w:rsid w:val="00D61D51"/>
    <w:rsid w:val="00D6353D"/>
    <w:rsid w:val="00D64EDE"/>
    <w:rsid w:val="00D65F7A"/>
    <w:rsid w:val="00D671DB"/>
    <w:rsid w:val="00D950DF"/>
    <w:rsid w:val="00D96218"/>
    <w:rsid w:val="00DA0171"/>
    <w:rsid w:val="00DA6201"/>
    <w:rsid w:val="00DB19B9"/>
    <w:rsid w:val="00DB6FDF"/>
    <w:rsid w:val="00DC6132"/>
    <w:rsid w:val="00DC7E72"/>
    <w:rsid w:val="00DE1C68"/>
    <w:rsid w:val="00DE2F17"/>
    <w:rsid w:val="00DE347F"/>
    <w:rsid w:val="00DE764F"/>
    <w:rsid w:val="00DF0385"/>
    <w:rsid w:val="00DF289F"/>
    <w:rsid w:val="00DF6255"/>
    <w:rsid w:val="00DF7BEC"/>
    <w:rsid w:val="00E0465E"/>
    <w:rsid w:val="00E11F85"/>
    <w:rsid w:val="00E1327A"/>
    <w:rsid w:val="00E23656"/>
    <w:rsid w:val="00E27B0D"/>
    <w:rsid w:val="00E37311"/>
    <w:rsid w:val="00E45214"/>
    <w:rsid w:val="00E46B4F"/>
    <w:rsid w:val="00E4725D"/>
    <w:rsid w:val="00E473D0"/>
    <w:rsid w:val="00E564F4"/>
    <w:rsid w:val="00E57DAF"/>
    <w:rsid w:val="00E6115A"/>
    <w:rsid w:val="00E666B1"/>
    <w:rsid w:val="00E72933"/>
    <w:rsid w:val="00E76A79"/>
    <w:rsid w:val="00E76C86"/>
    <w:rsid w:val="00E83BDE"/>
    <w:rsid w:val="00E87F8C"/>
    <w:rsid w:val="00E92694"/>
    <w:rsid w:val="00EA21A8"/>
    <w:rsid w:val="00EA22EF"/>
    <w:rsid w:val="00EA43D0"/>
    <w:rsid w:val="00EA793B"/>
    <w:rsid w:val="00EC03C3"/>
    <w:rsid w:val="00ED6E51"/>
    <w:rsid w:val="00ED7410"/>
    <w:rsid w:val="00EE6996"/>
    <w:rsid w:val="00EF6847"/>
    <w:rsid w:val="00EF68F1"/>
    <w:rsid w:val="00F17EE6"/>
    <w:rsid w:val="00F22833"/>
    <w:rsid w:val="00F23E10"/>
    <w:rsid w:val="00F259FF"/>
    <w:rsid w:val="00F27C23"/>
    <w:rsid w:val="00F32847"/>
    <w:rsid w:val="00F41C10"/>
    <w:rsid w:val="00F44DAB"/>
    <w:rsid w:val="00F523A0"/>
    <w:rsid w:val="00F65644"/>
    <w:rsid w:val="00F805E2"/>
    <w:rsid w:val="00F80897"/>
    <w:rsid w:val="00F80D5E"/>
    <w:rsid w:val="00F82628"/>
    <w:rsid w:val="00F8403D"/>
    <w:rsid w:val="00F85BEC"/>
    <w:rsid w:val="00F904B0"/>
    <w:rsid w:val="00F91003"/>
    <w:rsid w:val="00F9129B"/>
    <w:rsid w:val="00F92079"/>
    <w:rsid w:val="00FA37F7"/>
    <w:rsid w:val="00FA4AF2"/>
    <w:rsid w:val="00FA5747"/>
    <w:rsid w:val="00FB0B02"/>
    <w:rsid w:val="00FB249C"/>
    <w:rsid w:val="00FB6522"/>
    <w:rsid w:val="00FC500A"/>
    <w:rsid w:val="00FD086B"/>
    <w:rsid w:val="00FD43AA"/>
    <w:rsid w:val="00FD5DCD"/>
    <w:rsid w:val="00FD66BA"/>
    <w:rsid w:val="00FE1E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7C23DF"/>
  <w15:docId w15:val="{3EEC94B3-C461-45C7-9039-2EB1302F1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C830CD"/>
    <w:pPr>
      <w:spacing w:line="240" w:lineRule="auto"/>
      <w:jc w:val="both"/>
    </w:pPr>
    <w:rPr>
      <w:rFonts w:ascii="Arial" w:eastAsia="Times New Roman" w:hAnsi="Arial" w:cs="Times New Roman"/>
      <w:lang w:eastAsia="ar-SA"/>
    </w:rPr>
  </w:style>
  <w:style w:type="paragraph" w:styleId="Nadpis1">
    <w:name w:val="heading 1"/>
    <w:basedOn w:val="Normlny"/>
    <w:next w:val="Normlny"/>
    <w:link w:val="Nadpis1Char"/>
    <w:uiPriority w:val="9"/>
    <w:qFormat/>
    <w:rsid w:val="00C830CD"/>
    <w:pPr>
      <w:keepNext/>
      <w:keepLines/>
      <w:numPr>
        <w:numId w:val="1"/>
      </w:numPr>
      <w:spacing w:after="80"/>
      <w:outlineLvl w:val="0"/>
    </w:pPr>
    <w:rPr>
      <w:rFonts w:eastAsiaTheme="majorEastAsia" w:cs="Arial"/>
      <w:b/>
      <w:bCs/>
      <w:color w:val="000000" w:themeColor="text1"/>
      <w:sz w:val="28"/>
      <w:szCs w:val="28"/>
    </w:rPr>
  </w:style>
  <w:style w:type="paragraph" w:styleId="Nadpis2">
    <w:name w:val="heading 2"/>
    <w:basedOn w:val="Normlny"/>
    <w:next w:val="Normlny"/>
    <w:link w:val="Nadpis2Char"/>
    <w:uiPriority w:val="9"/>
    <w:unhideWhenUsed/>
    <w:qFormat/>
    <w:rsid w:val="00C830CD"/>
    <w:pPr>
      <w:keepNext/>
      <w:keepLines/>
      <w:numPr>
        <w:ilvl w:val="1"/>
        <w:numId w:val="1"/>
      </w:numPr>
      <w:outlineLvl w:val="1"/>
    </w:pPr>
    <w:rPr>
      <w:rFonts w:eastAsiaTheme="majorEastAsia" w:cs="Arial"/>
      <w:color w:val="000000" w:themeColor="text1"/>
      <w:sz w:val="28"/>
      <w:szCs w:val="28"/>
    </w:rPr>
  </w:style>
  <w:style w:type="paragraph" w:styleId="Nadpis3">
    <w:name w:val="heading 3"/>
    <w:basedOn w:val="Normlny"/>
    <w:next w:val="Normlny"/>
    <w:link w:val="Nadpis3Char"/>
    <w:uiPriority w:val="9"/>
    <w:unhideWhenUsed/>
    <w:qFormat/>
    <w:rsid w:val="006D0017"/>
    <w:pPr>
      <w:keepNext/>
      <w:keepLines/>
      <w:numPr>
        <w:ilvl w:val="2"/>
        <w:numId w:val="1"/>
      </w:numPr>
      <w:outlineLvl w:val="2"/>
    </w:pPr>
    <w:rPr>
      <w:rFonts w:eastAsiaTheme="majorEastAsia" w:cs="Arial"/>
      <w:b/>
      <w:bCs/>
      <w:color w:val="000000" w:themeColor="text1"/>
    </w:rPr>
  </w:style>
  <w:style w:type="paragraph" w:styleId="Nadpis4">
    <w:name w:val="heading 4"/>
    <w:basedOn w:val="Normlny"/>
    <w:next w:val="Normlny"/>
    <w:link w:val="Nadpis4Char"/>
    <w:uiPriority w:val="9"/>
    <w:unhideWhenUsed/>
    <w:qFormat/>
    <w:rsid w:val="00C830CD"/>
    <w:pPr>
      <w:keepNext/>
      <w:keepLines/>
      <w:outlineLvl w:val="3"/>
    </w:pPr>
    <w:rPr>
      <w:rFonts w:eastAsiaTheme="majorEastAsia" w:cs="Arial"/>
      <w:b/>
      <w:bCs/>
      <w:color w:val="000000" w:themeColor="text1"/>
    </w:rPr>
  </w:style>
  <w:style w:type="paragraph" w:styleId="Nadpis5">
    <w:name w:val="heading 5"/>
    <w:basedOn w:val="Normlny"/>
    <w:next w:val="Normlny"/>
    <w:link w:val="Nadpis5Char"/>
    <w:uiPriority w:val="9"/>
    <w:unhideWhenUsed/>
    <w:qFormat/>
    <w:rsid w:val="00967C17"/>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y"/>
    <w:next w:val="Normlny"/>
    <w:link w:val="Nadpis6Char"/>
    <w:uiPriority w:val="9"/>
    <w:semiHidden/>
    <w:unhideWhenUsed/>
    <w:qFormat/>
    <w:rsid w:val="00967C17"/>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y"/>
    <w:next w:val="Normlny"/>
    <w:link w:val="Nadpis7Char"/>
    <w:uiPriority w:val="9"/>
    <w:semiHidden/>
    <w:unhideWhenUsed/>
    <w:qFormat/>
    <w:rsid w:val="00967C17"/>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y"/>
    <w:next w:val="Normlny"/>
    <w:link w:val="Nadpis8Char"/>
    <w:uiPriority w:val="9"/>
    <w:semiHidden/>
    <w:unhideWhenUsed/>
    <w:qFormat/>
    <w:rsid w:val="00967C17"/>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967C17"/>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C830CD"/>
    <w:rPr>
      <w:rFonts w:ascii="Arial" w:eastAsiaTheme="majorEastAsia" w:hAnsi="Arial" w:cs="Arial"/>
      <w:b/>
      <w:bCs/>
      <w:color w:val="000000" w:themeColor="text1"/>
      <w:sz w:val="28"/>
      <w:szCs w:val="28"/>
      <w:lang w:eastAsia="ar-SA"/>
    </w:rPr>
  </w:style>
  <w:style w:type="character" w:customStyle="1" w:styleId="Nadpis2Char">
    <w:name w:val="Nadpis 2 Char"/>
    <w:basedOn w:val="Predvolenpsmoodseku"/>
    <w:link w:val="Nadpis2"/>
    <w:uiPriority w:val="9"/>
    <w:rsid w:val="00C830CD"/>
    <w:rPr>
      <w:rFonts w:ascii="Arial" w:eastAsiaTheme="majorEastAsia" w:hAnsi="Arial" w:cs="Arial"/>
      <w:color w:val="000000" w:themeColor="text1"/>
      <w:sz w:val="28"/>
      <w:szCs w:val="28"/>
      <w:lang w:eastAsia="ar-SA"/>
    </w:rPr>
  </w:style>
  <w:style w:type="character" w:customStyle="1" w:styleId="Nadpis3Char">
    <w:name w:val="Nadpis 3 Char"/>
    <w:basedOn w:val="Predvolenpsmoodseku"/>
    <w:link w:val="Nadpis3"/>
    <w:uiPriority w:val="9"/>
    <w:rsid w:val="006D0017"/>
    <w:rPr>
      <w:rFonts w:ascii="Arial" w:eastAsiaTheme="majorEastAsia" w:hAnsi="Arial" w:cs="Arial"/>
      <w:b/>
      <w:bCs/>
      <w:color w:val="000000" w:themeColor="text1"/>
      <w:lang w:eastAsia="ar-SA"/>
    </w:rPr>
  </w:style>
  <w:style w:type="character" w:customStyle="1" w:styleId="Nadpis4Char">
    <w:name w:val="Nadpis 4 Char"/>
    <w:basedOn w:val="Predvolenpsmoodseku"/>
    <w:link w:val="Nadpis4"/>
    <w:uiPriority w:val="9"/>
    <w:rsid w:val="00C830CD"/>
    <w:rPr>
      <w:rFonts w:ascii="Arial" w:eastAsiaTheme="majorEastAsia" w:hAnsi="Arial" w:cs="Arial"/>
      <w:b/>
      <w:bCs/>
      <w:color w:val="000000" w:themeColor="text1"/>
      <w:lang w:eastAsia="ar-SA"/>
    </w:rPr>
  </w:style>
  <w:style w:type="character" w:customStyle="1" w:styleId="Nadpis5Char">
    <w:name w:val="Nadpis 5 Char"/>
    <w:basedOn w:val="Predvolenpsmoodseku"/>
    <w:link w:val="Nadpis5"/>
    <w:uiPriority w:val="9"/>
    <w:semiHidden/>
    <w:rsid w:val="00967C17"/>
    <w:rPr>
      <w:rFonts w:asciiTheme="majorHAnsi" w:eastAsiaTheme="majorEastAsia" w:hAnsiTheme="majorHAnsi" w:cstheme="majorBidi"/>
      <w:color w:val="2F5496" w:themeColor="accent1" w:themeShade="BF"/>
      <w:lang w:eastAsia="cs-CZ"/>
    </w:rPr>
  </w:style>
  <w:style w:type="character" w:customStyle="1" w:styleId="Nadpis6Char">
    <w:name w:val="Nadpis 6 Char"/>
    <w:basedOn w:val="Predvolenpsmoodseku"/>
    <w:link w:val="Nadpis6"/>
    <w:uiPriority w:val="9"/>
    <w:semiHidden/>
    <w:rsid w:val="00967C17"/>
    <w:rPr>
      <w:rFonts w:asciiTheme="majorHAnsi" w:eastAsiaTheme="majorEastAsia" w:hAnsiTheme="majorHAnsi" w:cstheme="majorBidi"/>
      <w:color w:val="1F3763" w:themeColor="accent1" w:themeShade="7F"/>
      <w:lang w:eastAsia="cs-CZ"/>
    </w:rPr>
  </w:style>
  <w:style w:type="character" w:customStyle="1" w:styleId="Nadpis7Char">
    <w:name w:val="Nadpis 7 Char"/>
    <w:basedOn w:val="Predvolenpsmoodseku"/>
    <w:link w:val="Nadpis7"/>
    <w:uiPriority w:val="9"/>
    <w:semiHidden/>
    <w:rsid w:val="00967C17"/>
    <w:rPr>
      <w:rFonts w:asciiTheme="majorHAnsi" w:eastAsiaTheme="majorEastAsia" w:hAnsiTheme="majorHAnsi" w:cstheme="majorBidi"/>
      <w:i/>
      <w:iCs/>
      <w:color w:val="1F3763" w:themeColor="accent1" w:themeShade="7F"/>
      <w:lang w:eastAsia="cs-CZ"/>
    </w:rPr>
  </w:style>
  <w:style w:type="character" w:customStyle="1" w:styleId="Nadpis8Char">
    <w:name w:val="Nadpis 8 Char"/>
    <w:basedOn w:val="Predvolenpsmoodseku"/>
    <w:link w:val="Nadpis8"/>
    <w:uiPriority w:val="9"/>
    <w:semiHidden/>
    <w:rsid w:val="00967C17"/>
    <w:rPr>
      <w:rFonts w:asciiTheme="majorHAnsi" w:eastAsiaTheme="majorEastAsia" w:hAnsiTheme="majorHAnsi" w:cstheme="majorBidi"/>
      <w:color w:val="272727" w:themeColor="text1" w:themeTint="D8"/>
      <w:sz w:val="21"/>
      <w:szCs w:val="21"/>
      <w:lang w:eastAsia="cs-CZ"/>
    </w:rPr>
  </w:style>
  <w:style w:type="character" w:customStyle="1" w:styleId="Nadpis9Char">
    <w:name w:val="Nadpis 9 Char"/>
    <w:basedOn w:val="Predvolenpsmoodseku"/>
    <w:link w:val="Nadpis9"/>
    <w:uiPriority w:val="9"/>
    <w:semiHidden/>
    <w:rsid w:val="00967C17"/>
    <w:rPr>
      <w:rFonts w:asciiTheme="majorHAnsi" w:eastAsiaTheme="majorEastAsia" w:hAnsiTheme="majorHAnsi" w:cstheme="majorBidi"/>
      <w:i/>
      <w:iCs/>
      <w:color w:val="272727" w:themeColor="text1" w:themeTint="D8"/>
      <w:sz w:val="21"/>
      <w:szCs w:val="21"/>
      <w:lang w:eastAsia="cs-CZ"/>
    </w:rPr>
  </w:style>
  <w:style w:type="character" w:styleId="Vrazn">
    <w:name w:val="Strong"/>
    <w:basedOn w:val="Predvolenpsmoodseku"/>
    <w:uiPriority w:val="22"/>
    <w:qFormat/>
    <w:rsid w:val="00967C17"/>
    <w:rPr>
      <w:b/>
      <w:bCs/>
    </w:rPr>
  </w:style>
  <w:style w:type="paragraph" w:styleId="Bezriadkovania">
    <w:name w:val="No Spacing"/>
    <w:basedOn w:val="Normlny"/>
    <w:qFormat/>
    <w:rsid w:val="006E07F9"/>
    <w:pPr>
      <w:spacing w:after="0"/>
    </w:pPr>
    <w:rPr>
      <w:lang w:val="sk-SK"/>
    </w:rPr>
  </w:style>
  <w:style w:type="paragraph" w:styleId="Popis">
    <w:name w:val="caption"/>
    <w:basedOn w:val="Normlny"/>
    <w:next w:val="Normlny"/>
    <w:uiPriority w:val="35"/>
    <w:unhideWhenUsed/>
    <w:qFormat/>
    <w:rsid w:val="00090175"/>
    <w:pPr>
      <w:spacing w:after="200"/>
    </w:pPr>
    <w:rPr>
      <w:i/>
      <w:iCs/>
      <w:color w:val="44546A" w:themeColor="text2"/>
      <w:sz w:val="18"/>
      <w:szCs w:val="18"/>
    </w:rPr>
  </w:style>
  <w:style w:type="paragraph" w:styleId="Hlavika">
    <w:name w:val="header"/>
    <w:aliases w:val="Char8"/>
    <w:basedOn w:val="Normlny"/>
    <w:link w:val="HlavikaChar"/>
    <w:uiPriority w:val="99"/>
    <w:unhideWhenUsed/>
    <w:rsid w:val="004C7E23"/>
    <w:pPr>
      <w:tabs>
        <w:tab w:val="center" w:pos="4536"/>
        <w:tab w:val="right" w:pos="9072"/>
      </w:tabs>
      <w:spacing w:after="0"/>
    </w:pPr>
  </w:style>
  <w:style w:type="character" w:customStyle="1" w:styleId="HlavikaChar">
    <w:name w:val="Hlavička Char"/>
    <w:aliases w:val="Char8 Char"/>
    <w:basedOn w:val="Predvolenpsmoodseku"/>
    <w:link w:val="Hlavika"/>
    <w:uiPriority w:val="99"/>
    <w:rsid w:val="004C7E23"/>
    <w:rPr>
      <w:rFonts w:ascii="Arial" w:eastAsia="Times New Roman" w:hAnsi="Arial" w:cs="Times New Roman"/>
      <w:lang w:eastAsia="ar-SA"/>
    </w:rPr>
  </w:style>
  <w:style w:type="paragraph" w:styleId="Pta">
    <w:name w:val="footer"/>
    <w:basedOn w:val="Normlny"/>
    <w:link w:val="PtaChar"/>
    <w:uiPriority w:val="99"/>
    <w:unhideWhenUsed/>
    <w:rsid w:val="004C7E23"/>
    <w:pPr>
      <w:tabs>
        <w:tab w:val="center" w:pos="4536"/>
        <w:tab w:val="right" w:pos="9072"/>
      </w:tabs>
      <w:spacing w:after="0"/>
    </w:pPr>
  </w:style>
  <w:style w:type="character" w:customStyle="1" w:styleId="PtaChar">
    <w:name w:val="Päta Char"/>
    <w:basedOn w:val="Predvolenpsmoodseku"/>
    <w:link w:val="Pta"/>
    <w:uiPriority w:val="99"/>
    <w:qFormat/>
    <w:rsid w:val="004C7E23"/>
    <w:rPr>
      <w:rFonts w:ascii="Arial" w:eastAsia="Times New Roman" w:hAnsi="Arial" w:cs="Times New Roman"/>
      <w:lang w:eastAsia="ar-SA"/>
    </w:rPr>
  </w:style>
  <w:style w:type="character" w:styleId="Hypertextovprepojenie">
    <w:name w:val="Hyperlink"/>
    <w:basedOn w:val="Predvolenpsmoodseku"/>
    <w:uiPriority w:val="99"/>
    <w:unhideWhenUsed/>
    <w:rsid w:val="00DF289F"/>
    <w:rPr>
      <w:color w:val="0563C1" w:themeColor="hyperlink"/>
      <w:u w:val="single"/>
    </w:rPr>
  </w:style>
  <w:style w:type="paragraph" w:styleId="Hlavikaobsahu">
    <w:name w:val="TOC Heading"/>
    <w:basedOn w:val="Nadpis1"/>
    <w:next w:val="Normlny"/>
    <w:uiPriority w:val="39"/>
    <w:unhideWhenUsed/>
    <w:qFormat/>
    <w:rsid w:val="00DF289F"/>
    <w:pPr>
      <w:numPr>
        <w:numId w:val="0"/>
      </w:numPr>
      <w:spacing w:before="240" w:after="0" w:line="259" w:lineRule="auto"/>
      <w:jc w:val="left"/>
      <w:outlineLvl w:val="9"/>
    </w:pPr>
    <w:rPr>
      <w:rFonts w:asciiTheme="majorHAnsi" w:hAnsiTheme="majorHAnsi" w:cstheme="majorBidi"/>
      <w:b w:val="0"/>
      <w:bCs w:val="0"/>
      <w:color w:val="2F5496" w:themeColor="accent1" w:themeShade="BF"/>
      <w:sz w:val="32"/>
      <w:szCs w:val="32"/>
      <w:lang w:eastAsia="cs-CZ"/>
    </w:rPr>
  </w:style>
  <w:style w:type="paragraph" w:styleId="Obsah1">
    <w:name w:val="toc 1"/>
    <w:basedOn w:val="Normlny"/>
    <w:next w:val="Normlny"/>
    <w:autoRedefine/>
    <w:uiPriority w:val="39"/>
    <w:unhideWhenUsed/>
    <w:rsid w:val="00DE764F"/>
    <w:pPr>
      <w:tabs>
        <w:tab w:val="left" w:pos="440"/>
        <w:tab w:val="right" w:leader="dot" w:pos="10194"/>
      </w:tabs>
      <w:spacing w:after="100"/>
    </w:pPr>
  </w:style>
  <w:style w:type="paragraph" w:styleId="Obsah2">
    <w:name w:val="toc 2"/>
    <w:basedOn w:val="Normlny"/>
    <w:next w:val="Normlny"/>
    <w:autoRedefine/>
    <w:uiPriority w:val="39"/>
    <w:unhideWhenUsed/>
    <w:rsid w:val="00DE764F"/>
    <w:pPr>
      <w:tabs>
        <w:tab w:val="left" w:pos="880"/>
        <w:tab w:val="right" w:leader="dot" w:pos="10194"/>
      </w:tabs>
      <w:spacing w:after="100"/>
      <w:ind w:left="220"/>
    </w:pPr>
  </w:style>
  <w:style w:type="paragraph" w:styleId="Obsah3">
    <w:name w:val="toc 3"/>
    <w:basedOn w:val="Normlny"/>
    <w:next w:val="Normlny"/>
    <w:autoRedefine/>
    <w:uiPriority w:val="39"/>
    <w:unhideWhenUsed/>
    <w:rsid w:val="00DF289F"/>
    <w:pPr>
      <w:spacing w:after="100"/>
      <w:ind w:left="440"/>
    </w:pPr>
  </w:style>
  <w:style w:type="paragraph" w:styleId="Odsekzoznamu">
    <w:name w:val="List Paragraph"/>
    <w:basedOn w:val="Normlny"/>
    <w:uiPriority w:val="34"/>
    <w:qFormat/>
    <w:rsid w:val="00DF7BEC"/>
    <w:pPr>
      <w:spacing w:after="0"/>
      <w:ind w:left="720"/>
      <w:contextualSpacing/>
      <w:jc w:val="left"/>
    </w:pPr>
    <w:rPr>
      <w:rFonts w:ascii="Times New Roman" w:hAnsi="Times New Roman"/>
      <w:sz w:val="24"/>
      <w:szCs w:val="24"/>
      <w:lang w:val="sk-SK" w:eastAsia="sk-SK"/>
    </w:rPr>
  </w:style>
  <w:style w:type="paragraph" w:styleId="Textbubliny">
    <w:name w:val="Balloon Text"/>
    <w:basedOn w:val="Normlny"/>
    <w:link w:val="TextbublinyChar"/>
    <w:uiPriority w:val="99"/>
    <w:semiHidden/>
    <w:unhideWhenUsed/>
    <w:rsid w:val="00A37A52"/>
    <w:pPr>
      <w:spacing w:after="0"/>
    </w:pPr>
    <w:rPr>
      <w:rFonts w:ascii="Times New Roman" w:hAnsi="Times New Roman"/>
      <w:sz w:val="18"/>
      <w:szCs w:val="18"/>
    </w:rPr>
  </w:style>
  <w:style w:type="character" w:customStyle="1" w:styleId="TextbublinyChar">
    <w:name w:val="Text bubliny Char"/>
    <w:basedOn w:val="Predvolenpsmoodseku"/>
    <w:link w:val="Textbubliny"/>
    <w:uiPriority w:val="99"/>
    <w:semiHidden/>
    <w:rsid w:val="00A37A52"/>
    <w:rPr>
      <w:rFonts w:ascii="Times New Roman" w:eastAsia="Times New Roman" w:hAnsi="Times New Roman" w:cs="Times New Roman"/>
      <w:sz w:val="18"/>
      <w:szCs w:val="18"/>
      <w:lang w:eastAsia="ar-SA"/>
    </w:rPr>
  </w:style>
  <w:style w:type="character" w:styleId="Odkaznakomentr">
    <w:name w:val="annotation reference"/>
    <w:basedOn w:val="Predvolenpsmoodseku"/>
    <w:uiPriority w:val="99"/>
    <w:semiHidden/>
    <w:unhideWhenUsed/>
    <w:rsid w:val="001873BF"/>
    <w:rPr>
      <w:sz w:val="16"/>
      <w:szCs w:val="16"/>
    </w:rPr>
  </w:style>
  <w:style w:type="paragraph" w:styleId="Textkomentra">
    <w:name w:val="annotation text"/>
    <w:basedOn w:val="Normlny"/>
    <w:link w:val="TextkomentraChar"/>
    <w:uiPriority w:val="99"/>
    <w:semiHidden/>
    <w:unhideWhenUsed/>
    <w:rsid w:val="001873BF"/>
    <w:rPr>
      <w:sz w:val="20"/>
      <w:szCs w:val="20"/>
    </w:rPr>
  </w:style>
  <w:style w:type="character" w:customStyle="1" w:styleId="TextkomentraChar">
    <w:name w:val="Text komentára Char"/>
    <w:basedOn w:val="Predvolenpsmoodseku"/>
    <w:link w:val="Textkomentra"/>
    <w:uiPriority w:val="99"/>
    <w:semiHidden/>
    <w:rsid w:val="001873BF"/>
    <w:rPr>
      <w:rFonts w:ascii="Arial" w:eastAsia="Times New Roman" w:hAnsi="Arial" w:cs="Times New Roman"/>
      <w:sz w:val="20"/>
      <w:szCs w:val="20"/>
      <w:lang w:eastAsia="ar-SA"/>
    </w:rPr>
  </w:style>
  <w:style w:type="paragraph" w:styleId="Predmetkomentra">
    <w:name w:val="annotation subject"/>
    <w:basedOn w:val="Textkomentra"/>
    <w:next w:val="Textkomentra"/>
    <w:link w:val="PredmetkomentraChar"/>
    <w:uiPriority w:val="99"/>
    <w:semiHidden/>
    <w:unhideWhenUsed/>
    <w:rsid w:val="001873BF"/>
    <w:rPr>
      <w:b/>
      <w:bCs/>
    </w:rPr>
  </w:style>
  <w:style w:type="character" w:customStyle="1" w:styleId="PredmetkomentraChar">
    <w:name w:val="Predmet komentára Char"/>
    <w:basedOn w:val="TextkomentraChar"/>
    <w:link w:val="Predmetkomentra"/>
    <w:uiPriority w:val="99"/>
    <w:semiHidden/>
    <w:rsid w:val="001873BF"/>
    <w:rPr>
      <w:rFonts w:ascii="Arial" w:eastAsia="Times New Roman" w:hAnsi="Arial" w:cs="Times New Roman"/>
      <w:b/>
      <w:bCs/>
      <w:sz w:val="20"/>
      <w:szCs w:val="20"/>
      <w:lang w:eastAsia="ar-SA"/>
    </w:rPr>
  </w:style>
  <w:style w:type="character" w:customStyle="1" w:styleId="Nevyeenzmnka1">
    <w:name w:val="Nevyřešená zmínka1"/>
    <w:basedOn w:val="Predvolenpsmoodseku"/>
    <w:uiPriority w:val="99"/>
    <w:semiHidden/>
    <w:unhideWhenUsed/>
    <w:rsid w:val="008646D1"/>
    <w:rPr>
      <w:color w:val="605E5C"/>
      <w:shd w:val="clear" w:color="auto" w:fill="E1DFDD"/>
    </w:rPr>
  </w:style>
  <w:style w:type="paragraph" w:styleId="Normlnywebov">
    <w:name w:val="Normal (Web)"/>
    <w:basedOn w:val="Normlny"/>
    <w:uiPriority w:val="99"/>
    <w:unhideWhenUsed/>
    <w:rsid w:val="00913393"/>
    <w:pPr>
      <w:spacing w:before="100" w:beforeAutospacing="1" w:after="100" w:afterAutospacing="1"/>
      <w:jc w:val="left"/>
    </w:pPr>
    <w:rPr>
      <w:rFonts w:ascii="Times New Roman" w:hAnsi="Times New Roman"/>
      <w:sz w:val="24"/>
      <w:szCs w:val="24"/>
      <w:lang w:eastAsia="cs-CZ"/>
    </w:rPr>
  </w:style>
  <w:style w:type="paragraph" w:styleId="Zarkazkladnhotextu3">
    <w:name w:val="Body Text Indent 3"/>
    <w:basedOn w:val="Normlny"/>
    <w:link w:val="Zarkazkladnhotextu3Char"/>
    <w:uiPriority w:val="99"/>
    <w:semiHidden/>
    <w:unhideWhenUsed/>
    <w:rsid w:val="00DC7E72"/>
    <w:pPr>
      <w:suppressAutoHyphens/>
      <w:spacing w:after="120" w:line="360" w:lineRule="auto"/>
      <w:ind w:left="283"/>
      <w:jc w:val="left"/>
    </w:pPr>
    <w:rPr>
      <w:rFonts w:ascii="Tahoma" w:hAnsi="Tahoma"/>
      <w:color w:val="000000"/>
      <w:sz w:val="16"/>
      <w:szCs w:val="16"/>
      <w:lang w:val="sk-SK"/>
    </w:rPr>
  </w:style>
  <w:style w:type="character" w:customStyle="1" w:styleId="Zarkazkladnhotextu3Char">
    <w:name w:val="Zarážka základného textu 3 Char"/>
    <w:basedOn w:val="Predvolenpsmoodseku"/>
    <w:link w:val="Zarkazkladnhotextu3"/>
    <w:uiPriority w:val="99"/>
    <w:semiHidden/>
    <w:rsid w:val="00DC7E72"/>
    <w:rPr>
      <w:rFonts w:ascii="Tahoma" w:eastAsia="Times New Roman" w:hAnsi="Tahoma" w:cs="Times New Roman"/>
      <w:color w:val="000000"/>
      <w:sz w:val="16"/>
      <w:szCs w:val="16"/>
      <w:lang w:val="sk-SK" w:eastAsia="ar-SA"/>
    </w:rPr>
  </w:style>
  <w:style w:type="paragraph" w:styleId="Zarkazkladnhotextu2">
    <w:name w:val="Body Text Indent 2"/>
    <w:basedOn w:val="Normlny"/>
    <w:link w:val="Zarkazkladnhotextu2Char"/>
    <w:uiPriority w:val="99"/>
    <w:unhideWhenUsed/>
    <w:rsid w:val="00B02904"/>
    <w:pPr>
      <w:spacing w:after="120" w:line="480" w:lineRule="auto"/>
      <w:ind w:left="283"/>
    </w:pPr>
  </w:style>
  <w:style w:type="character" w:customStyle="1" w:styleId="Zarkazkladnhotextu2Char">
    <w:name w:val="Zarážka základného textu 2 Char"/>
    <w:basedOn w:val="Predvolenpsmoodseku"/>
    <w:link w:val="Zarkazkladnhotextu2"/>
    <w:uiPriority w:val="99"/>
    <w:rsid w:val="00B02904"/>
    <w:rPr>
      <w:rFonts w:ascii="Arial" w:eastAsia="Times New Roman" w:hAnsi="Arial" w:cs="Times New Roman"/>
      <w:lang w:eastAsia="ar-SA"/>
    </w:rPr>
  </w:style>
  <w:style w:type="paragraph" w:customStyle="1" w:styleId="Text">
    <w:name w:val="Text"/>
    <w:basedOn w:val="Normlny"/>
    <w:link w:val="TextChar"/>
    <w:qFormat/>
    <w:rsid w:val="00B02904"/>
    <w:pPr>
      <w:autoSpaceDE w:val="0"/>
      <w:autoSpaceDN w:val="0"/>
      <w:adjustRightInd w:val="0"/>
      <w:ind w:firstLine="567"/>
    </w:pPr>
    <w:rPr>
      <w:lang w:eastAsia="sk-SK"/>
    </w:rPr>
  </w:style>
  <w:style w:type="character" w:customStyle="1" w:styleId="TextChar">
    <w:name w:val="Text Char"/>
    <w:basedOn w:val="Predvolenpsmoodseku"/>
    <w:link w:val="Text"/>
    <w:rsid w:val="00B02904"/>
    <w:rPr>
      <w:rFonts w:ascii="Arial" w:eastAsia="Times New Roman" w:hAnsi="Arial" w:cs="Times New Roman"/>
      <w:lang w:eastAsia="sk-SK"/>
    </w:rPr>
  </w:style>
  <w:style w:type="character" w:customStyle="1" w:styleId="Zdraznnjemn1">
    <w:name w:val="Zdůraznění – jemné1"/>
    <w:rsid w:val="00B02904"/>
    <w:rPr>
      <w:rFonts w:ascii="Calibri" w:hAnsi="Calibri" w:cs="Calibri"/>
      <w:i/>
      <w:iCs/>
      <w:color w:val="auto"/>
      <w:sz w:val="20"/>
      <w:u w:val="single"/>
    </w:rPr>
  </w:style>
  <w:style w:type="paragraph" w:styleId="Obsah4">
    <w:name w:val="toc 4"/>
    <w:basedOn w:val="Normlny"/>
    <w:next w:val="Normlny"/>
    <w:autoRedefine/>
    <w:uiPriority w:val="39"/>
    <w:unhideWhenUsed/>
    <w:rsid w:val="008F23C2"/>
    <w:pPr>
      <w:spacing w:after="100" w:line="259" w:lineRule="auto"/>
      <w:ind w:left="660"/>
      <w:jc w:val="left"/>
    </w:pPr>
    <w:rPr>
      <w:rFonts w:asciiTheme="minorHAnsi" w:eastAsiaTheme="minorEastAsia" w:hAnsiTheme="minorHAnsi" w:cstheme="minorBidi"/>
      <w:lang w:eastAsia="cs-CZ"/>
    </w:rPr>
  </w:style>
  <w:style w:type="paragraph" w:styleId="Obsah5">
    <w:name w:val="toc 5"/>
    <w:basedOn w:val="Normlny"/>
    <w:next w:val="Normlny"/>
    <w:autoRedefine/>
    <w:uiPriority w:val="39"/>
    <w:unhideWhenUsed/>
    <w:rsid w:val="008F23C2"/>
    <w:pPr>
      <w:spacing w:after="100" w:line="259" w:lineRule="auto"/>
      <w:ind w:left="880"/>
      <w:jc w:val="left"/>
    </w:pPr>
    <w:rPr>
      <w:rFonts w:asciiTheme="minorHAnsi" w:eastAsiaTheme="minorEastAsia" w:hAnsiTheme="minorHAnsi" w:cstheme="minorBidi"/>
      <w:lang w:eastAsia="cs-CZ"/>
    </w:rPr>
  </w:style>
  <w:style w:type="paragraph" w:styleId="Obsah6">
    <w:name w:val="toc 6"/>
    <w:basedOn w:val="Normlny"/>
    <w:next w:val="Normlny"/>
    <w:autoRedefine/>
    <w:uiPriority w:val="39"/>
    <w:unhideWhenUsed/>
    <w:rsid w:val="008F23C2"/>
    <w:pPr>
      <w:spacing w:after="100" w:line="259" w:lineRule="auto"/>
      <w:ind w:left="1100"/>
      <w:jc w:val="left"/>
    </w:pPr>
    <w:rPr>
      <w:rFonts w:asciiTheme="minorHAnsi" w:eastAsiaTheme="minorEastAsia" w:hAnsiTheme="minorHAnsi" w:cstheme="minorBidi"/>
      <w:lang w:eastAsia="cs-CZ"/>
    </w:rPr>
  </w:style>
  <w:style w:type="paragraph" w:styleId="Obsah7">
    <w:name w:val="toc 7"/>
    <w:basedOn w:val="Normlny"/>
    <w:next w:val="Normlny"/>
    <w:autoRedefine/>
    <w:uiPriority w:val="39"/>
    <w:unhideWhenUsed/>
    <w:rsid w:val="008F23C2"/>
    <w:pPr>
      <w:spacing w:after="100" w:line="259" w:lineRule="auto"/>
      <w:ind w:left="1320"/>
      <w:jc w:val="left"/>
    </w:pPr>
    <w:rPr>
      <w:rFonts w:asciiTheme="minorHAnsi" w:eastAsiaTheme="minorEastAsia" w:hAnsiTheme="minorHAnsi" w:cstheme="minorBidi"/>
      <w:lang w:eastAsia="cs-CZ"/>
    </w:rPr>
  </w:style>
  <w:style w:type="paragraph" w:styleId="Obsah8">
    <w:name w:val="toc 8"/>
    <w:basedOn w:val="Normlny"/>
    <w:next w:val="Normlny"/>
    <w:autoRedefine/>
    <w:uiPriority w:val="39"/>
    <w:unhideWhenUsed/>
    <w:rsid w:val="008F23C2"/>
    <w:pPr>
      <w:spacing w:after="100" w:line="259" w:lineRule="auto"/>
      <w:ind w:left="1540"/>
      <w:jc w:val="left"/>
    </w:pPr>
    <w:rPr>
      <w:rFonts w:asciiTheme="minorHAnsi" w:eastAsiaTheme="minorEastAsia" w:hAnsiTheme="minorHAnsi" w:cstheme="minorBidi"/>
      <w:lang w:eastAsia="cs-CZ"/>
    </w:rPr>
  </w:style>
  <w:style w:type="paragraph" w:styleId="Obsah9">
    <w:name w:val="toc 9"/>
    <w:basedOn w:val="Normlny"/>
    <w:next w:val="Normlny"/>
    <w:autoRedefine/>
    <w:uiPriority w:val="39"/>
    <w:unhideWhenUsed/>
    <w:rsid w:val="008F23C2"/>
    <w:pPr>
      <w:spacing w:after="100" w:line="259" w:lineRule="auto"/>
      <w:ind w:left="1760"/>
      <w:jc w:val="left"/>
    </w:pPr>
    <w:rPr>
      <w:rFonts w:asciiTheme="minorHAnsi" w:eastAsiaTheme="minorEastAsia" w:hAnsiTheme="minorHAnsi" w:cstheme="minorBidi"/>
      <w:lang w:eastAsia="cs-CZ"/>
    </w:rPr>
  </w:style>
  <w:style w:type="character" w:customStyle="1" w:styleId="Nevyeenzmnka2">
    <w:name w:val="Nevyřešená zmínka2"/>
    <w:basedOn w:val="Predvolenpsmoodseku"/>
    <w:uiPriority w:val="99"/>
    <w:semiHidden/>
    <w:unhideWhenUsed/>
    <w:rsid w:val="00D671DB"/>
    <w:rPr>
      <w:color w:val="605E5C"/>
      <w:shd w:val="clear" w:color="auto" w:fill="E1DFDD"/>
    </w:rPr>
  </w:style>
  <w:style w:type="paragraph" w:customStyle="1" w:styleId="Vchoz">
    <w:name w:val="Výchozí"/>
    <w:rsid w:val="00140672"/>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sz w:val="24"/>
      <w:szCs w:val="24"/>
      <w:bdr w:val="nil"/>
      <w:lang w:eastAsia="cs-CZ"/>
    </w:rPr>
  </w:style>
  <w:style w:type="character" w:styleId="Nevyrieenzmienka">
    <w:name w:val="Unresolved Mention"/>
    <w:basedOn w:val="Predvolenpsmoodseku"/>
    <w:uiPriority w:val="99"/>
    <w:semiHidden/>
    <w:unhideWhenUsed/>
    <w:rsid w:val="00CF0688"/>
    <w:rPr>
      <w:color w:val="605E5C"/>
      <w:shd w:val="clear" w:color="auto" w:fill="E1DFDD"/>
    </w:rPr>
  </w:style>
  <w:style w:type="paragraph" w:styleId="Revzia">
    <w:name w:val="Revision"/>
    <w:hidden/>
    <w:uiPriority w:val="99"/>
    <w:semiHidden/>
    <w:rsid w:val="00565925"/>
    <w:pPr>
      <w:spacing w:after="0" w:line="240" w:lineRule="auto"/>
    </w:pPr>
    <w:rPr>
      <w:rFonts w:ascii="Arial" w:eastAsia="Times New Roman" w:hAnsi="Arial" w:cs="Times New Roman"/>
      <w:lang w:eastAsia="ar-SA"/>
    </w:rPr>
  </w:style>
  <w:style w:type="character" w:customStyle="1" w:styleId="DINCE-Black16pt">
    <w:name w:val="DINCE-Black 16 pt"/>
    <w:rsid w:val="003A36CE"/>
    <w:rPr>
      <w:rFonts w:ascii="DINCE-Black" w:hAnsi="DINCE-Black"/>
      <w:sz w:val="32"/>
    </w:rPr>
  </w:style>
  <w:style w:type="table" w:styleId="Mriekatabuky">
    <w:name w:val="Table Grid"/>
    <w:basedOn w:val="Normlnatabuka"/>
    <w:uiPriority w:val="39"/>
    <w:rsid w:val="00447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44786D"/>
    <w:rPr>
      <w:color w:val="808080"/>
    </w:rPr>
  </w:style>
  <w:style w:type="paragraph" w:customStyle="1" w:styleId="POPISPOLOZKY">
    <w:name w:val="POPIS POLOZKY"/>
    <w:basedOn w:val="Normlny"/>
    <w:link w:val="POPISPOLOZKYChar"/>
    <w:qFormat/>
    <w:rsid w:val="0044786D"/>
    <w:pPr>
      <w:framePr w:hSpace="141" w:wrap="around" w:hAnchor="margin" w:y="420"/>
      <w:spacing w:before="20" w:after="0"/>
      <w:jc w:val="left"/>
    </w:pPr>
    <w:rPr>
      <w:rFonts w:ascii="Arial Narrow" w:eastAsiaTheme="minorHAnsi" w:hAnsi="Arial Narrow" w:cstheme="minorBidi"/>
      <w:sz w:val="16"/>
      <w:szCs w:val="16"/>
      <w:lang w:val="sk-SK" w:eastAsia="en-US"/>
    </w:rPr>
  </w:style>
  <w:style w:type="character" w:customStyle="1" w:styleId="POPISPOLOZKYChar">
    <w:name w:val="POPIS POLOZKY Char"/>
    <w:basedOn w:val="Predvolenpsmoodseku"/>
    <w:link w:val="POPISPOLOZKY"/>
    <w:rsid w:val="0044786D"/>
    <w:rPr>
      <w:rFonts w:ascii="Arial Narrow" w:hAnsi="Arial Narrow"/>
      <w:sz w:val="16"/>
      <w:szCs w:val="16"/>
      <w:lang w:val="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419522">
      <w:bodyDiv w:val="1"/>
      <w:marLeft w:val="0"/>
      <w:marRight w:val="0"/>
      <w:marTop w:val="0"/>
      <w:marBottom w:val="0"/>
      <w:divBdr>
        <w:top w:val="none" w:sz="0" w:space="0" w:color="auto"/>
        <w:left w:val="none" w:sz="0" w:space="0" w:color="auto"/>
        <w:bottom w:val="none" w:sz="0" w:space="0" w:color="auto"/>
        <w:right w:val="none" w:sz="0" w:space="0" w:color="auto"/>
      </w:divBdr>
    </w:div>
    <w:div w:id="695814508">
      <w:bodyDiv w:val="1"/>
      <w:marLeft w:val="0"/>
      <w:marRight w:val="0"/>
      <w:marTop w:val="0"/>
      <w:marBottom w:val="0"/>
      <w:divBdr>
        <w:top w:val="none" w:sz="0" w:space="0" w:color="auto"/>
        <w:left w:val="none" w:sz="0" w:space="0" w:color="auto"/>
        <w:bottom w:val="none" w:sz="0" w:space="0" w:color="auto"/>
        <w:right w:val="none" w:sz="0" w:space="0" w:color="auto"/>
      </w:divBdr>
    </w:div>
    <w:div w:id="873267626">
      <w:bodyDiv w:val="1"/>
      <w:marLeft w:val="0"/>
      <w:marRight w:val="0"/>
      <w:marTop w:val="0"/>
      <w:marBottom w:val="0"/>
      <w:divBdr>
        <w:top w:val="none" w:sz="0" w:space="0" w:color="auto"/>
        <w:left w:val="none" w:sz="0" w:space="0" w:color="auto"/>
        <w:bottom w:val="none" w:sz="0" w:space="0" w:color="auto"/>
        <w:right w:val="none" w:sz="0" w:space="0" w:color="auto"/>
      </w:divBdr>
    </w:div>
    <w:div w:id="1017468537">
      <w:bodyDiv w:val="1"/>
      <w:marLeft w:val="0"/>
      <w:marRight w:val="0"/>
      <w:marTop w:val="0"/>
      <w:marBottom w:val="0"/>
      <w:divBdr>
        <w:top w:val="none" w:sz="0" w:space="0" w:color="auto"/>
        <w:left w:val="none" w:sz="0" w:space="0" w:color="auto"/>
        <w:bottom w:val="none" w:sz="0" w:space="0" w:color="auto"/>
        <w:right w:val="none" w:sz="0" w:space="0" w:color="auto"/>
      </w:divBdr>
    </w:div>
    <w:div w:id="1347248109">
      <w:bodyDiv w:val="1"/>
      <w:marLeft w:val="0"/>
      <w:marRight w:val="0"/>
      <w:marTop w:val="0"/>
      <w:marBottom w:val="0"/>
      <w:divBdr>
        <w:top w:val="none" w:sz="0" w:space="0" w:color="auto"/>
        <w:left w:val="none" w:sz="0" w:space="0" w:color="auto"/>
        <w:bottom w:val="none" w:sz="0" w:space="0" w:color="auto"/>
        <w:right w:val="none" w:sz="0" w:space="0" w:color="auto"/>
      </w:divBdr>
    </w:div>
    <w:div w:id="1689285012">
      <w:bodyDiv w:val="1"/>
      <w:marLeft w:val="0"/>
      <w:marRight w:val="0"/>
      <w:marTop w:val="0"/>
      <w:marBottom w:val="0"/>
      <w:divBdr>
        <w:top w:val="none" w:sz="0" w:space="0" w:color="auto"/>
        <w:left w:val="none" w:sz="0" w:space="0" w:color="auto"/>
        <w:bottom w:val="none" w:sz="0" w:space="0" w:color="auto"/>
        <w:right w:val="none" w:sz="0" w:space="0" w:color="auto"/>
      </w:divBdr>
    </w:div>
    <w:div w:id="1961104748">
      <w:bodyDiv w:val="1"/>
      <w:marLeft w:val="0"/>
      <w:marRight w:val="0"/>
      <w:marTop w:val="0"/>
      <w:marBottom w:val="0"/>
      <w:divBdr>
        <w:top w:val="none" w:sz="0" w:space="0" w:color="auto"/>
        <w:left w:val="none" w:sz="0" w:space="0" w:color="auto"/>
        <w:bottom w:val="none" w:sz="0" w:space="0" w:color="auto"/>
        <w:right w:val="none" w:sz="0" w:space="0" w:color="auto"/>
      </w:divBdr>
      <w:divsChild>
        <w:div w:id="1032995775">
          <w:marLeft w:val="0"/>
          <w:marRight w:val="0"/>
          <w:marTop w:val="100"/>
          <w:marBottom w:val="0"/>
          <w:divBdr>
            <w:top w:val="none" w:sz="0" w:space="0" w:color="auto"/>
            <w:left w:val="none" w:sz="0" w:space="0" w:color="auto"/>
            <w:bottom w:val="none" w:sz="0" w:space="0" w:color="auto"/>
            <w:right w:val="none" w:sz="0" w:space="0" w:color="auto"/>
          </w:divBdr>
          <w:divsChild>
            <w:div w:id="2100714854">
              <w:marLeft w:val="0"/>
              <w:marRight w:val="0"/>
              <w:marTop w:val="60"/>
              <w:marBottom w:val="0"/>
              <w:divBdr>
                <w:top w:val="none" w:sz="0" w:space="0" w:color="auto"/>
                <w:left w:val="none" w:sz="0" w:space="0" w:color="auto"/>
                <w:bottom w:val="none" w:sz="0" w:space="0" w:color="auto"/>
                <w:right w:val="none" w:sz="0" w:space="0" w:color="auto"/>
              </w:divBdr>
            </w:div>
          </w:divsChild>
        </w:div>
        <w:div w:id="1976789619">
          <w:marLeft w:val="0"/>
          <w:marRight w:val="0"/>
          <w:marTop w:val="0"/>
          <w:marBottom w:val="0"/>
          <w:divBdr>
            <w:top w:val="none" w:sz="0" w:space="0" w:color="auto"/>
            <w:left w:val="none" w:sz="0" w:space="0" w:color="auto"/>
            <w:bottom w:val="none" w:sz="0" w:space="0" w:color="auto"/>
            <w:right w:val="none" w:sz="0" w:space="0" w:color="auto"/>
          </w:divBdr>
          <w:divsChild>
            <w:div w:id="715467051">
              <w:marLeft w:val="0"/>
              <w:marRight w:val="0"/>
              <w:marTop w:val="0"/>
              <w:marBottom w:val="0"/>
              <w:divBdr>
                <w:top w:val="none" w:sz="0" w:space="0" w:color="auto"/>
                <w:left w:val="none" w:sz="0" w:space="0" w:color="auto"/>
                <w:bottom w:val="none" w:sz="0" w:space="0" w:color="auto"/>
                <w:right w:val="none" w:sz="0" w:space="0" w:color="auto"/>
              </w:divBdr>
              <w:divsChild>
                <w:div w:id="23678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298835">
      <w:bodyDiv w:val="1"/>
      <w:marLeft w:val="0"/>
      <w:marRight w:val="0"/>
      <w:marTop w:val="0"/>
      <w:marBottom w:val="0"/>
      <w:divBdr>
        <w:top w:val="none" w:sz="0" w:space="0" w:color="auto"/>
        <w:left w:val="none" w:sz="0" w:space="0" w:color="auto"/>
        <w:bottom w:val="none" w:sz="0" w:space="0" w:color="auto"/>
        <w:right w:val="none" w:sz="0" w:space="0" w:color="auto"/>
      </w:divBdr>
    </w:div>
    <w:div w:id="2139834521">
      <w:bodyDiv w:val="1"/>
      <w:marLeft w:val="0"/>
      <w:marRight w:val="0"/>
      <w:marTop w:val="0"/>
      <w:marBottom w:val="0"/>
      <w:divBdr>
        <w:top w:val="none" w:sz="0" w:space="0" w:color="auto"/>
        <w:left w:val="none" w:sz="0" w:space="0" w:color="auto"/>
        <w:bottom w:val="none" w:sz="0" w:space="0" w:color="auto"/>
        <w:right w:val="none" w:sz="0" w:space="0" w:color="auto"/>
      </w:divBdr>
      <w:divsChild>
        <w:div w:id="1637762960">
          <w:marLeft w:val="0"/>
          <w:marRight w:val="0"/>
          <w:marTop w:val="0"/>
          <w:marBottom w:val="0"/>
          <w:divBdr>
            <w:top w:val="none" w:sz="0" w:space="0" w:color="auto"/>
            <w:left w:val="none" w:sz="0" w:space="0" w:color="auto"/>
            <w:bottom w:val="none" w:sz="0" w:space="0" w:color="auto"/>
            <w:right w:val="none" w:sz="0" w:space="0" w:color="auto"/>
          </w:divBdr>
          <w:divsChild>
            <w:div w:id="44099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atelerdivo.com" TargetMode="External"/><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info@obermeyer.sk" TargetMode="External"/><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glossaryDocument" Target="glossary/document.xml"/><Relationship Id="rId8" Type="http://schemas.openxmlformats.org/officeDocument/2006/relationships/hyperlink" Target="mailto:info@the-buro.cz"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D72DFF459594166992658854CF454F1"/>
        <w:category>
          <w:name w:val="Obecné"/>
          <w:gallery w:val="placeholder"/>
        </w:category>
        <w:types>
          <w:type w:val="bbPlcHdr"/>
        </w:types>
        <w:behaviors>
          <w:behavior w:val="content"/>
        </w:behaviors>
        <w:guid w:val="{D2DE4F90-2929-4D37-AC42-846A2D775BE2}"/>
      </w:docPartPr>
      <w:docPartBody>
        <w:p w:rsidR="00194F37" w:rsidRDefault="002B347D" w:rsidP="002B347D">
          <w:pPr>
            <w:pStyle w:val="BD72DFF459594166992658854CF454F1"/>
          </w:pPr>
          <w:r w:rsidRPr="00575254">
            <w:rPr>
              <w:rStyle w:val="Zstupntext"/>
            </w:rPr>
            <w:t>Klikněte nebo klepněte sem a zadejte text.</w:t>
          </w:r>
        </w:p>
      </w:docPartBody>
    </w:docPart>
    <w:docPart>
      <w:docPartPr>
        <w:name w:val="F63AC93C715F4CC4BE9E690FDEE96024"/>
        <w:category>
          <w:name w:val="Obecné"/>
          <w:gallery w:val="placeholder"/>
        </w:category>
        <w:types>
          <w:type w:val="bbPlcHdr"/>
        </w:types>
        <w:behaviors>
          <w:behavior w:val="content"/>
        </w:behaviors>
        <w:guid w:val="{92382769-F2B6-4CA9-8DB2-52654F94B6A9}"/>
      </w:docPartPr>
      <w:docPartBody>
        <w:p w:rsidR="00194F37" w:rsidRDefault="002B347D" w:rsidP="002B347D">
          <w:pPr>
            <w:pStyle w:val="F63AC93C715F4CC4BE9E690FDEE96024"/>
          </w:pPr>
          <w:r w:rsidRPr="00575254">
            <w:rPr>
              <w:rStyle w:val="Zstupntext"/>
            </w:rPr>
            <w:t>Klikněte nebo klepněte sem a zadejte datum.</w:t>
          </w:r>
        </w:p>
      </w:docPartBody>
    </w:docPart>
    <w:docPart>
      <w:docPartPr>
        <w:name w:val="78687ECAEF96484297F2C2A0604DAFF4"/>
        <w:category>
          <w:name w:val="Obecné"/>
          <w:gallery w:val="placeholder"/>
        </w:category>
        <w:types>
          <w:type w:val="bbPlcHdr"/>
        </w:types>
        <w:behaviors>
          <w:behavior w:val="content"/>
        </w:behaviors>
        <w:guid w:val="{5C1AE342-15C3-4B90-9C73-69FB55DAE9C1}"/>
      </w:docPartPr>
      <w:docPartBody>
        <w:p w:rsidR="00194F37" w:rsidRDefault="002B347D" w:rsidP="002B347D">
          <w:pPr>
            <w:pStyle w:val="78687ECAEF96484297F2C2A0604DAFF4"/>
          </w:pPr>
          <w:r w:rsidRPr="00575254">
            <w:rPr>
              <w:rStyle w:val="Zstupntext"/>
            </w:rPr>
            <w:t>Klikněte nebo klepněte sem a zadejte text.</w:t>
          </w:r>
        </w:p>
      </w:docPartBody>
    </w:docPart>
    <w:docPart>
      <w:docPartPr>
        <w:name w:val="03FD87C3361C431FA51FD97F215161EA"/>
        <w:category>
          <w:name w:val="Obecné"/>
          <w:gallery w:val="placeholder"/>
        </w:category>
        <w:types>
          <w:type w:val="bbPlcHdr"/>
        </w:types>
        <w:behaviors>
          <w:behavior w:val="content"/>
        </w:behaviors>
        <w:guid w:val="{A98A7DE9-88C8-499E-BD61-E96DD318BB08}"/>
      </w:docPartPr>
      <w:docPartBody>
        <w:p w:rsidR="00194F37" w:rsidRDefault="002B347D" w:rsidP="002B347D">
          <w:pPr>
            <w:pStyle w:val="03FD87C3361C431FA51FD97F215161EA"/>
          </w:pPr>
          <w:r w:rsidRPr="00575254">
            <w:rPr>
              <w:rStyle w:val="Zstupntext"/>
            </w:rPr>
            <w:t>Klikněte nebo klepněte sem a zadejte text.</w:t>
          </w:r>
        </w:p>
      </w:docPartBody>
    </w:docPart>
    <w:docPart>
      <w:docPartPr>
        <w:name w:val="A0D33E83BFD24194B8885A9D5D9AF413"/>
        <w:category>
          <w:name w:val="Obecné"/>
          <w:gallery w:val="placeholder"/>
        </w:category>
        <w:types>
          <w:type w:val="bbPlcHdr"/>
        </w:types>
        <w:behaviors>
          <w:behavior w:val="content"/>
        </w:behaviors>
        <w:guid w:val="{36A554C4-43FD-42F1-A25A-E0EAE0ADA120}"/>
      </w:docPartPr>
      <w:docPartBody>
        <w:p w:rsidR="00194F37" w:rsidRDefault="002B347D" w:rsidP="002B347D">
          <w:pPr>
            <w:pStyle w:val="A0D33E83BFD24194B8885A9D5D9AF413"/>
          </w:pPr>
          <w:r w:rsidRPr="00575254">
            <w:rPr>
              <w:rStyle w:val="Zstupntext"/>
            </w:rPr>
            <w:t>Klikněte nebo klepněte sem a zadejte text.</w:t>
          </w:r>
        </w:p>
      </w:docPartBody>
    </w:docPart>
    <w:docPart>
      <w:docPartPr>
        <w:name w:val="9BCABAABA6F2475294E97BBEFE53F93A"/>
        <w:category>
          <w:name w:val="Obecné"/>
          <w:gallery w:val="placeholder"/>
        </w:category>
        <w:types>
          <w:type w:val="bbPlcHdr"/>
        </w:types>
        <w:behaviors>
          <w:behavior w:val="content"/>
        </w:behaviors>
        <w:guid w:val="{D319D661-964D-40A4-B442-AEC1A04C24FE}"/>
      </w:docPartPr>
      <w:docPartBody>
        <w:p w:rsidR="00194F37" w:rsidRDefault="002B347D" w:rsidP="002B347D">
          <w:pPr>
            <w:pStyle w:val="9BCABAABA6F2475294E97BBEFE53F93A"/>
          </w:pPr>
          <w:r w:rsidRPr="00575254">
            <w:rPr>
              <w:rStyle w:val="Zstupntext"/>
            </w:rPr>
            <w:t>Klikněte nebo klepněte sem a zadejte text.</w:t>
          </w:r>
        </w:p>
      </w:docPartBody>
    </w:docPart>
    <w:docPart>
      <w:docPartPr>
        <w:name w:val="F1EC746F7A404E3F86082718529A50B2"/>
        <w:category>
          <w:name w:val="Obecné"/>
          <w:gallery w:val="placeholder"/>
        </w:category>
        <w:types>
          <w:type w:val="bbPlcHdr"/>
        </w:types>
        <w:behaviors>
          <w:behavior w:val="content"/>
        </w:behaviors>
        <w:guid w:val="{B0313FFE-D019-4CAD-802C-56A760B8BEA9}"/>
      </w:docPartPr>
      <w:docPartBody>
        <w:p w:rsidR="00194F37" w:rsidRDefault="002B347D" w:rsidP="002B347D">
          <w:pPr>
            <w:pStyle w:val="F1EC746F7A404E3F86082718529A50B2"/>
          </w:pPr>
          <w:r w:rsidRPr="00575254">
            <w:rPr>
              <w:rStyle w:val="Zstupntext"/>
            </w:rPr>
            <w:t>Klikněte nebo klepněte sem a zadejte text.</w:t>
          </w:r>
        </w:p>
      </w:docPartBody>
    </w:docPart>
    <w:docPart>
      <w:docPartPr>
        <w:name w:val="97D8C52D8E484345BF2C25EB31E841B0"/>
        <w:category>
          <w:name w:val="Obecné"/>
          <w:gallery w:val="placeholder"/>
        </w:category>
        <w:types>
          <w:type w:val="bbPlcHdr"/>
        </w:types>
        <w:behaviors>
          <w:behavior w:val="content"/>
        </w:behaviors>
        <w:guid w:val="{24764FC7-75C9-441C-9856-077471526459}"/>
      </w:docPartPr>
      <w:docPartBody>
        <w:p w:rsidR="00194F37" w:rsidRDefault="002B347D" w:rsidP="002B347D">
          <w:pPr>
            <w:pStyle w:val="97D8C52D8E484345BF2C25EB31E841B0"/>
          </w:pPr>
          <w:r w:rsidRPr="00575254">
            <w:rPr>
              <w:rStyle w:val="Zstupntext"/>
            </w:rPr>
            <w:t>Klikněte nebo klepněte sem a zadejte text.</w:t>
          </w:r>
        </w:p>
      </w:docPartBody>
    </w:docPart>
    <w:docPart>
      <w:docPartPr>
        <w:name w:val="064530CC145D4F9791C52F03BFAD2508"/>
        <w:category>
          <w:name w:val="Obecné"/>
          <w:gallery w:val="placeholder"/>
        </w:category>
        <w:types>
          <w:type w:val="bbPlcHdr"/>
        </w:types>
        <w:behaviors>
          <w:behavior w:val="content"/>
        </w:behaviors>
        <w:guid w:val="{47E6C09C-D6F4-45C6-B7E6-65E0BC7041DC}"/>
      </w:docPartPr>
      <w:docPartBody>
        <w:p w:rsidR="00194F37" w:rsidRDefault="002B347D" w:rsidP="002B347D">
          <w:pPr>
            <w:pStyle w:val="064530CC145D4F9791C52F03BFAD2508"/>
          </w:pPr>
          <w:r w:rsidRPr="00575254">
            <w:rPr>
              <w:rStyle w:val="Zstupntext"/>
            </w:rPr>
            <w:t>Klikněte nebo klepněte sem a zadejte text.</w:t>
          </w:r>
        </w:p>
      </w:docPartBody>
    </w:docPart>
    <w:docPart>
      <w:docPartPr>
        <w:name w:val="60B50B73B3894F5FAB5884024287D451"/>
        <w:category>
          <w:name w:val="Obecné"/>
          <w:gallery w:val="placeholder"/>
        </w:category>
        <w:types>
          <w:type w:val="bbPlcHdr"/>
        </w:types>
        <w:behaviors>
          <w:behavior w:val="content"/>
        </w:behaviors>
        <w:guid w:val="{9434808A-2B8F-42D9-94DB-3C3264401773}"/>
      </w:docPartPr>
      <w:docPartBody>
        <w:p w:rsidR="00194F37" w:rsidRDefault="002B347D" w:rsidP="002B347D">
          <w:pPr>
            <w:pStyle w:val="60B50B73B3894F5FAB5884024287D451"/>
          </w:pPr>
          <w:r w:rsidRPr="00575254">
            <w:rPr>
              <w:rStyle w:val="Zstupntext"/>
            </w:rPr>
            <w:t>Klikněte nebo klepněte sem a zadejte text.</w:t>
          </w:r>
        </w:p>
      </w:docPartBody>
    </w:docPart>
    <w:docPart>
      <w:docPartPr>
        <w:name w:val="4150BE0E9E1C451E99A67F3F1B5D5FB9"/>
        <w:category>
          <w:name w:val="Obecné"/>
          <w:gallery w:val="placeholder"/>
        </w:category>
        <w:types>
          <w:type w:val="bbPlcHdr"/>
        </w:types>
        <w:behaviors>
          <w:behavior w:val="content"/>
        </w:behaviors>
        <w:guid w:val="{3E85EBA2-B543-4FD9-988C-7261B2B3635D}"/>
      </w:docPartPr>
      <w:docPartBody>
        <w:p w:rsidR="00194F37" w:rsidRDefault="002B347D" w:rsidP="002B347D">
          <w:pPr>
            <w:pStyle w:val="4150BE0E9E1C451E99A67F3F1B5D5FB9"/>
          </w:pPr>
          <w:r w:rsidRPr="00575254">
            <w:rPr>
              <w:rStyle w:val="Zstupntext"/>
            </w:rPr>
            <w:t>Klikněte nebo klepněte sem a zadejte text.</w:t>
          </w:r>
        </w:p>
      </w:docPartBody>
    </w:docPart>
    <w:docPart>
      <w:docPartPr>
        <w:name w:val="7D0956FCB8664CF9A31BBFB4D8182A74"/>
        <w:category>
          <w:name w:val="Obecné"/>
          <w:gallery w:val="placeholder"/>
        </w:category>
        <w:types>
          <w:type w:val="bbPlcHdr"/>
        </w:types>
        <w:behaviors>
          <w:behavior w:val="content"/>
        </w:behaviors>
        <w:guid w:val="{B4BCB231-EC0A-482A-B6C7-A28DE05D8CA5}"/>
      </w:docPartPr>
      <w:docPartBody>
        <w:p w:rsidR="00194F37" w:rsidRDefault="002B347D" w:rsidP="002B347D">
          <w:pPr>
            <w:pStyle w:val="7D0956FCB8664CF9A31BBFB4D8182A74"/>
          </w:pPr>
          <w:r w:rsidRPr="00575254">
            <w:rPr>
              <w:rStyle w:val="Zstupntext"/>
            </w:rPr>
            <w:t>Klikněte nebo klepněte sem a zadejte datum.</w:t>
          </w:r>
        </w:p>
      </w:docPartBody>
    </w:docPart>
    <w:docPart>
      <w:docPartPr>
        <w:name w:val="97DFE525A398416C87035F860FBB9F91"/>
        <w:category>
          <w:name w:val="Obecné"/>
          <w:gallery w:val="placeholder"/>
        </w:category>
        <w:types>
          <w:type w:val="bbPlcHdr"/>
        </w:types>
        <w:behaviors>
          <w:behavior w:val="content"/>
        </w:behaviors>
        <w:guid w:val="{7472C24C-FE2C-4A36-881E-C7E06958A350}"/>
      </w:docPartPr>
      <w:docPartBody>
        <w:p w:rsidR="00194F37" w:rsidRDefault="002B347D" w:rsidP="002B347D">
          <w:pPr>
            <w:pStyle w:val="97DFE525A398416C87035F860FBB9F91"/>
          </w:pPr>
          <w:r w:rsidRPr="00575254">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Neue">
    <w:altName w:val="Arial"/>
    <w:charset w:val="00"/>
    <w:family w:val="auto"/>
    <w:pitch w:val="variable"/>
    <w:sig w:usb0="E50002FF" w:usb1="500079DB" w:usb2="00000010" w:usb3="00000000" w:csb0="00000001" w:csb1="00000000"/>
  </w:font>
  <w:font w:name="DINCE-Black">
    <w:altName w:val="Calibri"/>
    <w:charset w:val="EE"/>
    <w:family w:val="auto"/>
    <w:pitch w:val="variable"/>
    <w:sig w:usb0="8000002F" w:usb1="0000204A"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EE"/>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47D"/>
    <w:rsid w:val="00194F37"/>
    <w:rsid w:val="002B347D"/>
    <w:rsid w:val="0089761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2B347D"/>
  </w:style>
  <w:style w:type="paragraph" w:customStyle="1" w:styleId="BD72DFF459594166992658854CF454F1">
    <w:name w:val="BD72DFF459594166992658854CF454F1"/>
    <w:rsid w:val="002B347D"/>
  </w:style>
  <w:style w:type="paragraph" w:customStyle="1" w:styleId="F63AC93C715F4CC4BE9E690FDEE96024">
    <w:name w:val="F63AC93C715F4CC4BE9E690FDEE96024"/>
    <w:rsid w:val="002B347D"/>
  </w:style>
  <w:style w:type="paragraph" w:customStyle="1" w:styleId="78687ECAEF96484297F2C2A0604DAFF4">
    <w:name w:val="78687ECAEF96484297F2C2A0604DAFF4"/>
    <w:rsid w:val="002B347D"/>
  </w:style>
  <w:style w:type="paragraph" w:customStyle="1" w:styleId="03FD87C3361C431FA51FD97F215161EA">
    <w:name w:val="03FD87C3361C431FA51FD97F215161EA"/>
    <w:rsid w:val="002B347D"/>
  </w:style>
  <w:style w:type="paragraph" w:customStyle="1" w:styleId="A0D33E83BFD24194B8885A9D5D9AF413">
    <w:name w:val="A0D33E83BFD24194B8885A9D5D9AF413"/>
    <w:rsid w:val="002B347D"/>
  </w:style>
  <w:style w:type="paragraph" w:customStyle="1" w:styleId="9BCABAABA6F2475294E97BBEFE53F93A">
    <w:name w:val="9BCABAABA6F2475294E97BBEFE53F93A"/>
    <w:rsid w:val="002B347D"/>
  </w:style>
  <w:style w:type="paragraph" w:customStyle="1" w:styleId="F1EC746F7A404E3F86082718529A50B2">
    <w:name w:val="F1EC746F7A404E3F86082718529A50B2"/>
    <w:rsid w:val="002B347D"/>
  </w:style>
  <w:style w:type="paragraph" w:customStyle="1" w:styleId="97D8C52D8E484345BF2C25EB31E841B0">
    <w:name w:val="97D8C52D8E484345BF2C25EB31E841B0"/>
    <w:rsid w:val="002B347D"/>
  </w:style>
  <w:style w:type="paragraph" w:customStyle="1" w:styleId="064530CC145D4F9791C52F03BFAD2508">
    <w:name w:val="064530CC145D4F9791C52F03BFAD2508"/>
    <w:rsid w:val="002B347D"/>
  </w:style>
  <w:style w:type="paragraph" w:customStyle="1" w:styleId="60B50B73B3894F5FAB5884024287D451">
    <w:name w:val="60B50B73B3894F5FAB5884024287D451"/>
    <w:rsid w:val="002B347D"/>
  </w:style>
  <w:style w:type="paragraph" w:customStyle="1" w:styleId="4150BE0E9E1C451E99A67F3F1B5D5FB9">
    <w:name w:val="4150BE0E9E1C451E99A67F3F1B5D5FB9"/>
    <w:rsid w:val="002B347D"/>
  </w:style>
  <w:style w:type="paragraph" w:customStyle="1" w:styleId="7D0956FCB8664CF9A31BBFB4D8182A74">
    <w:name w:val="7D0956FCB8664CF9A31BBFB4D8182A74"/>
    <w:rsid w:val="002B347D"/>
  </w:style>
  <w:style w:type="paragraph" w:customStyle="1" w:styleId="97DFE525A398416C87035F860FBB9F91">
    <w:name w:val="97DFE525A398416C87035F860FBB9F91"/>
    <w:rsid w:val="002B347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8C7BFD-23C1-4739-8381-9A313F49A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12</Pages>
  <Words>3273</Words>
  <Characters>19314</Characters>
  <Application>Microsoft Office Word</Application>
  <DocSecurity>0</DocSecurity>
  <Lines>160</Lines>
  <Paragraphs>45</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22542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xy</dc:creator>
  <cp:keywords/>
  <dc:description/>
  <cp:lastModifiedBy>Tomáš Stanček</cp:lastModifiedBy>
  <cp:revision>21</cp:revision>
  <cp:lastPrinted>2023-11-10T12:48:00Z</cp:lastPrinted>
  <dcterms:created xsi:type="dcterms:W3CDTF">2023-02-14T15:30:00Z</dcterms:created>
  <dcterms:modified xsi:type="dcterms:W3CDTF">2023-11-14T06:33:00Z</dcterms:modified>
</cp:coreProperties>
</file>